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34AC0" w14:textId="77777777" w:rsidR="00D319B4" w:rsidRPr="00D319B4" w:rsidRDefault="00D319B4" w:rsidP="00D319B4">
      <w:pPr>
        <w:keepNext/>
        <w:jc w:val="center"/>
        <w:rPr>
          <w:rFonts w:ascii="Arial" w:eastAsia="Calibri" w:hAnsi="Arial" w:cs="Arial"/>
          <w:b/>
          <w:bCs/>
          <w:sz w:val="56"/>
          <w:szCs w:val="56"/>
          <w:lang w:eastAsia="en-ZW"/>
        </w:rPr>
      </w:pPr>
      <w:r w:rsidRPr="00D319B4">
        <w:rPr>
          <w:rFonts w:ascii="Arial" w:eastAsia="Calibri" w:hAnsi="Arial" w:cs="Arial"/>
          <w:b/>
          <w:bCs/>
          <w:sz w:val="56"/>
          <w:szCs w:val="56"/>
          <w:lang w:eastAsia="en-ZW"/>
        </w:rPr>
        <w:t>BILL WATCH 56/2022</w:t>
      </w:r>
    </w:p>
    <w:p w14:paraId="7F276ACF" w14:textId="77777777" w:rsidR="00D319B4" w:rsidRPr="00D319B4" w:rsidRDefault="00D319B4" w:rsidP="00D319B4">
      <w:pPr>
        <w:keepNext/>
        <w:spacing w:after="120"/>
        <w:jc w:val="center"/>
        <w:rPr>
          <w:rFonts w:ascii="Arial" w:eastAsia="Calibri" w:hAnsi="Arial" w:cs="Arial"/>
          <w:b/>
          <w:bCs/>
          <w:sz w:val="28"/>
          <w:szCs w:val="28"/>
          <w:lang w:eastAsia="en-ZW"/>
        </w:rPr>
      </w:pPr>
      <w:r w:rsidRPr="00D319B4">
        <w:rPr>
          <w:rFonts w:ascii="Arial" w:eastAsia="Calibri" w:hAnsi="Arial" w:cs="Arial"/>
          <w:b/>
          <w:bCs/>
          <w:sz w:val="28"/>
          <w:szCs w:val="28"/>
          <w:lang w:eastAsia="en-ZW"/>
        </w:rPr>
        <w:t>[23rd November 2022]</w:t>
      </w:r>
    </w:p>
    <w:p w14:paraId="263976D8" w14:textId="77777777" w:rsidR="00D319B4" w:rsidRPr="00D319B4" w:rsidRDefault="00D319B4" w:rsidP="00D319B4">
      <w:pPr>
        <w:keepNext/>
        <w:spacing w:after="40"/>
        <w:jc w:val="center"/>
        <w:rPr>
          <w:rFonts w:ascii="Arial" w:eastAsia="Calibri" w:hAnsi="Arial" w:cs="Arial"/>
          <w:b/>
          <w:bCs/>
          <w:color w:val="CC0000"/>
          <w:sz w:val="28"/>
          <w:szCs w:val="28"/>
          <w:lang w:val="en-ZW" w:eastAsia="en-US"/>
        </w:rPr>
      </w:pPr>
      <w:r w:rsidRPr="00D319B4">
        <w:rPr>
          <w:rFonts w:ascii="Arial" w:eastAsia="Calibri" w:hAnsi="Arial" w:cs="Arial"/>
          <w:b/>
          <w:bCs/>
          <w:color w:val="CC0000"/>
          <w:sz w:val="28"/>
          <w:szCs w:val="28"/>
          <w:lang w:val="en-ZW" w:eastAsia="en-US"/>
        </w:rPr>
        <w:t>In Parliament This Week:</w:t>
      </w:r>
    </w:p>
    <w:p w14:paraId="05911676" w14:textId="77777777" w:rsidR="00D319B4" w:rsidRPr="00D319B4" w:rsidRDefault="00D319B4" w:rsidP="00D319B4">
      <w:pPr>
        <w:keepNext/>
        <w:spacing w:after="40"/>
        <w:jc w:val="center"/>
        <w:rPr>
          <w:rFonts w:ascii="Arial" w:eastAsia="Calibri" w:hAnsi="Arial" w:cs="Arial"/>
          <w:b/>
          <w:bCs/>
          <w:color w:val="CC0000"/>
          <w:sz w:val="28"/>
          <w:szCs w:val="28"/>
          <w:lang w:val="en-ZW" w:eastAsia="en-US"/>
        </w:rPr>
      </w:pPr>
      <w:r w:rsidRPr="00D319B4">
        <w:rPr>
          <w:rFonts w:ascii="Arial" w:eastAsia="Calibri" w:hAnsi="Arial" w:cs="Arial"/>
          <w:b/>
          <w:bCs/>
          <w:color w:val="CC0000"/>
          <w:sz w:val="28"/>
          <w:szCs w:val="28"/>
          <w:lang w:val="en-ZW" w:eastAsia="en-US"/>
        </w:rPr>
        <w:t>Tuesday – Last Sittings of the Fourth Session</w:t>
      </w:r>
    </w:p>
    <w:p w14:paraId="2A17661D" w14:textId="77777777" w:rsidR="00D319B4" w:rsidRPr="00D319B4" w:rsidRDefault="00D319B4" w:rsidP="00D319B4">
      <w:pPr>
        <w:keepNext/>
        <w:spacing w:after="40"/>
        <w:jc w:val="center"/>
        <w:rPr>
          <w:rFonts w:ascii="Arial" w:eastAsia="Calibri" w:hAnsi="Arial" w:cs="Arial"/>
          <w:b/>
          <w:bCs/>
          <w:color w:val="CC0000"/>
          <w:sz w:val="28"/>
          <w:szCs w:val="28"/>
          <w:lang w:val="en-ZW" w:eastAsia="en-US"/>
        </w:rPr>
      </w:pPr>
      <w:r w:rsidRPr="00D319B4">
        <w:rPr>
          <w:rFonts w:ascii="Arial" w:eastAsia="Calibri" w:hAnsi="Arial" w:cs="Arial"/>
          <w:b/>
          <w:bCs/>
          <w:color w:val="CC0000"/>
          <w:sz w:val="28"/>
          <w:szCs w:val="28"/>
          <w:lang w:val="en-ZW" w:eastAsia="en-US"/>
        </w:rPr>
        <w:t>Wednesday – President’s SONA and Opening of Fifth Session</w:t>
      </w:r>
    </w:p>
    <w:p w14:paraId="5EB537AE" w14:textId="77777777" w:rsidR="00D319B4" w:rsidRPr="00D319B4" w:rsidRDefault="00D319B4" w:rsidP="00D319B4">
      <w:pPr>
        <w:keepNext/>
        <w:spacing w:after="120"/>
        <w:jc w:val="center"/>
        <w:rPr>
          <w:rFonts w:ascii="Arial" w:eastAsia="Calibri" w:hAnsi="Arial" w:cs="Arial"/>
          <w:b/>
          <w:bCs/>
          <w:sz w:val="28"/>
          <w:szCs w:val="28"/>
          <w:lang w:val="en-ZW" w:eastAsia="en-US"/>
        </w:rPr>
      </w:pPr>
      <w:r w:rsidRPr="00D319B4">
        <w:rPr>
          <w:rFonts w:ascii="Arial" w:eastAsia="Calibri" w:hAnsi="Arial" w:cs="Arial"/>
          <w:b/>
          <w:bCs/>
          <w:color w:val="CC0000"/>
          <w:sz w:val="28"/>
          <w:szCs w:val="28"/>
          <w:lang w:val="en-ZW" w:eastAsia="en-US"/>
        </w:rPr>
        <w:t>Thursday – 2023 National Budget Presentation</w:t>
      </w:r>
    </w:p>
    <w:p w14:paraId="6926038C" w14:textId="77777777" w:rsidR="00D319B4" w:rsidRPr="00D319B4" w:rsidRDefault="00D319B4" w:rsidP="00D319B4">
      <w:pPr>
        <w:keepNext/>
        <w:spacing w:after="120"/>
        <w:jc w:val="both"/>
        <w:rPr>
          <w:rFonts w:ascii="Arial" w:eastAsia="Calibri" w:hAnsi="Arial" w:cs="Arial"/>
          <w:sz w:val="28"/>
          <w:szCs w:val="28"/>
          <w:lang w:eastAsia="en-US"/>
        </w:rPr>
      </w:pPr>
      <w:r w:rsidRPr="00D319B4">
        <w:rPr>
          <w:rFonts w:ascii="Arial" w:eastAsia="Calibri" w:hAnsi="Arial" w:cs="Arial"/>
          <w:sz w:val="28"/>
          <w:szCs w:val="28"/>
          <w:lang w:eastAsia="en-US"/>
        </w:rPr>
        <w:t>This bulletin starts with an announcement</w:t>
      </w:r>
      <w:proofErr w:type="gramStart"/>
      <w:r w:rsidRPr="00D319B4">
        <w:rPr>
          <w:rFonts w:ascii="Arial" w:eastAsia="Calibri" w:hAnsi="Arial" w:cs="Arial"/>
          <w:sz w:val="28"/>
          <w:szCs w:val="28"/>
          <w:lang w:eastAsia="en-US"/>
        </w:rPr>
        <w:t>  of</w:t>
      </w:r>
      <w:proofErr w:type="gramEnd"/>
      <w:r w:rsidRPr="00D319B4">
        <w:rPr>
          <w:rFonts w:ascii="Arial" w:eastAsia="Calibri" w:hAnsi="Arial" w:cs="Arial"/>
          <w:sz w:val="28"/>
          <w:szCs w:val="28"/>
          <w:lang w:eastAsia="en-US"/>
        </w:rPr>
        <w:t xml:space="preserve"> major Parliamentary events scheduled for today and tomorrow.  Then it </w:t>
      </w:r>
      <w:proofErr w:type="gramStart"/>
      <w:r w:rsidRPr="00D319B4">
        <w:rPr>
          <w:rFonts w:ascii="Arial" w:eastAsia="Calibri" w:hAnsi="Arial" w:cs="Arial"/>
          <w:sz w:val="28"/>
          <w:szCs w:val="28"/>
          <w:lang w:eastAsia="en-US"/>
        </w:rPr>
        <w:t>covers  briefly</w:t>
      </w:r>
      <w:proofErr w:type="gramEnd"/>
      <w:r w:rsidRPr="00D319B4">
        <w:rPr>
          <w:rFonts w:ascii="Arial" w:eastAsia="Calibri" w:hAnsi="Arial" w:cs="Arial"/>
          <w:sz w:val="28"/>
          <w:szCs w:val="28"/>
          <w:lang w:eastAsia="en-US"/>
        </w:rPr>
        <w:t xml:space="preserve"> what happened in both Houses yesterday – which saw the last sittings of the Fourth Session of the Ninth Parliament. As explained below the Fifth Session will start at noon today.</w:t>
      </w:r>
    </w:p>
    <w:p w14:paraId="7262FCEE" w14:textId="77777777" w:rsidR="00D319B4" w:rsidRPr="00D319B4" w:rsidRDefault="00D319B4" w:rsidP="00D319B4">
      <w:pPr>
        <w:keepNext/>
        <w:spacing w:after="60"/>
        <w:jc w:val="center"/>
        <w:rPr>
          <w:rFonts w:ascii="Arial" w:eastAsia="Calibri" w:hAnsi="Arial" w:cs="Arial"/>
          <w:b/>
          <w:bCs/>
          <w:sz w:val="28"/>
          <w:szCs w:val="28"/>
          <w:u w:val="single"/>
          <w:lang w:eastAsia="en-US"/>
        </w:rPr>
      </w:pPr>
      <w:r w:rsidRPr="00D319B4">
        <w:rPr>
          <w:rFonts w:ascii="Arial" w:eastAsia="Calibri" w:hAnsi="Arial" w:cs="Arial"/>
          <w:b/>
          <w:bCs/>
          <w:sz w:val="28"/>
          <w:szCs w:val="28"/>
          <w:u w:val="single"/>
          <w:lang w:eastAsia="en-US"/>
        </w:rPr>
        <w:t>Events Today and Tomorrow in New Parliament Building</w:t>
      </w:r>
    </w:p>
    <w:p w14:paraId="5A8E25F4" w14:textId="77777777" w:rsidR="00D319B4" w:rsidRPr="00D319B4" w:rsidRDefault="00D319B4" w:rsidP="00D319B4">
      <w:pPr>
        <w:keepNext/>
        <w:spacing w:after="60"/>
        <w:rPr>
          <w:rFonts w:ascii="Arial" w:eastAsia="Calibri" w:hAnsi="Arial" w:cs="Arial"/>
          <w:color w:val="CC0000"/>
          <w:sz w:val="28"/>
          <w:szCs w:val="28"/>
          <w:lang w:eastAsia="en-US"/>
        </w:rPr>
      </w:pPr>
      <w:r w:rsidRPr="00D319B4">
        <w:rPr>
          <w:rFonts w:ascii="Arial" w:eastAsia="Calibri" w:hAnsi="Arial" w:cs="Arial"/>
          <w:color w:val="CC0000"/>
          <w:sz w:val="28"/>
          <w:szCs w:val="28"/>
          <w:lang w:eastAsia="en-US"/>
        </w:rPr>
        <w:t>The new Parliament building at Mount Hampden will be the venue for the following major Parliamentary events tomorrow and on Thursday:</w:t>
      </w:r>
    </w:p>
    <w:p w14:paraId="1A52E646" w14:textId="77777777" w:rsidR="00D319B4" w:rsidRPr="00D319B4" w:rsidRDefault="00D319B4" w:rsidP="00D319B4">
      <w:pPr>
        <w:keepNext/>
        <w:ind w:left="357" w:hanging="357"/>
        <w:jc w:val="both"/>
        <w:rPr>
          <w:rFonts w:ascii="Arial" w:eastAsia="Calibri" w:hAnsi="Arial" w:cs="Arial"/>
          <w:b/>
          <w:bCs/>
          <w:sz w:val="28"/>
          <w:szCs w:val="28"/>
          <w:lang w:eastAsia="en-US"/>
        </w:rPr>
      </w:pPr>
      <w:r w:rsidRPr="00D319B4">
        <w:rPr>
          <w:rFonts w:ascii="Symbol" w:eastAsia="Calibri" w:hAnsi="Symbol" w:cs="Arial"/>
          <w:sz w:val="28"/>
          <w:szCs w:val="28"/>
          <w:lang w:eastAsia="en-US"/>
        </w:rPr>
        <w:t></w:t>
      </w:r>
      <w:r w:rsidRPr="00D319B4">
        <w:rPr>
          <w:rFonts w:eastAsia="Calibri"/>
          <w:sz w:val="14"/>
          <w:szCs w:val="14"/>
          <w:lang w:eastAsia="en-US"/>
        </w:rPr>
        <w:t xml:space="preserve">        </w:t>
      </w:r>
      <w:r w:rsidRPr="00D319B4">
        <w:rPr>
          <w:rFonts w:ascii="Arial" w:eastAsia="Calibri" w:hAnsi="Arial" w:cs="Arial"/>
          <w:b/>
          <w:bCs/>
          <w:sz w:val="28"/>
          <w:szCs w:val="28"/>
          <w:lang w:eastAsia="en-US"/>
        </w:rPr>
        <w:t>President’s State of the Nation Address [SONA] and Official Opening of the Fifth Session of the Ninth Parliament of Zimbabwe</w:t>
      </w:r>
    </w:p>
    <w:p w14:paraId="7958BCBB" w14:textId="77777777" w:rsidR="00D319B4" w:rsidRPr="00D319B4" w:rsidRDefault="00D319B4" w:rsidP="00D319B4">
      <w:pPr>
        <w:keepNext/>
        <w:spacing w:after="60"/>
        <w:ind w:left="357"/>
        <w:jc w:val="both"/>
        <w:rPr>
          <w:rFonts w:ascii="Arial" w:eastAsia="Calibri" w:hAnsi="Arial" w:cs="Arial"/>
          <w:sz w:val="28"/>
          <w:szCs w:val="28"/>
          <w:lang w:val="en-ZW" w:eastAsia="en-US"/>
        </w:rPr>
      </w:pPr>
      <w:r w:rsidRPr="00D319B4">
        <w:rPr>
          <w:rFonts w:ascii="Arial" w:eastAsia="Calibri" w:hAnsi="Arial" w:cs="Arial"/>
          <w:sz w:val="28"/>
          <w:szCs w:val="28"/>
          <w:lang w:eastAsia="en-US"/>
        </w:rPr>
        <w:t xml:space="preserve">This event will take place today, Wednesday 23rd November.  The President will enter the new </w:t>
      </w:r>
      <w:r w:rsidRPr="00D319B4">
        <w:rPr>
          <w:rFonts w:ascii="Arial" w:eastAsia="Calibri" w:hAnsi="Arial" w:cs="Arial"/>
          <w:sz w:val="28"/>
          <w:szCs w:val="28"/>
          <w:lang w:val="en-ZW" w:eastAsia="en-US"/>
        </w:rPr>
        <w:t>National Assembly chamber at 12 noon, after the traditional preliminary ceremonies outside the building</w:t>
      </w:r>
      <w:proofErr w:type="gramStart"/>
      <w:r w:rsidRPr="00D319B4">
        <w:rPr>
          <w:rFonts w:ascii="Arial" w:eastAsia="Calibri" w:hAnsi="Arial" w:cs="Arial"/>
          <w:sz w:val="28"/>
          <w:szCs w:val="28"/>
          <w:lang w:val="en-ZW" w:eastAsia="en-US"/>
        </w:rPr>
        <w:t>..</w:t>
      </w:r>
      <w:proofErr w:type="gramEnd"/>
      <w:r w:rsidRPr="00D319B4">
        <w:rPr>
          <w:rFonts w:ascii="Arial" w:eastAsia="Calibri" w:hAnsi="Arial" w:cs="Arial"/>
          <w:sz w:val="28"/>
          <w:szCs w:val="28"/>
          <w:lang w:val="en-ZW" w:eastAsia="en-US"/>
        </w:rPr>
        <w:t>  His address will conclude with the Government’s Legislative Agenda for the Fifth Session of this Parliament which he will then declare open.</w:t>
      </w:r>
    </w:p>
    <w:p w14:paraId="5C4D3FB4" w14:textId="77777777" w:rsidR="00D319B4" w:rsidRPr="00D319B4" w:rsidRDefault="00D319B4" w:rsidP="00D319B4">
      <w:pPr>
        <w:keepNext/>
        <w:ind w:left="357" w:hanging="357"/>
        <w:jc w:val="both"/>
        <w:rPr>
          <w:rFonts w:ascii="Arial" w:eastAsia="Calibri" w:hAnsi="Arial" w:cs="Arial"/>
          <w:sz w:val="28"/>
          <w:szCs w:val="28"/>
          <w:lang w:eastAsia="en-US"/>
        </w:rPr>
      </w:pPr>
      <w:r w:rsidRPr="00D319B4">
        <w:rPr>
          <w:rFonts w:ascii="Symbol" w:eastAsia="Calibri" w:hAnsi="Symbol" w:cs="Arial"/>
          <w:sz w:val="28"/>
          <w:szCs w:val="28"/>
          <w:lang w:eastAsia="en-US"/>
        </w:rPr>
        <w:t></w:t>
      </w:r>
      <w:r w:rsidRPr="00D319B4">
        <w:rPr>
          <w:rFonts w:eastAsia="Calibri"/>
          <w:sz w:val="14"/>
          <w:szCs w:val="14"/>
          <w:lang w:eastAsia="en-US"/>
        </w:rPr>
        <w:t xml:space="preserve">        </w:t>
      </w:r>
      <w:r w:rsidRPr="00D319B4">
        <w:rPr>
          <w:rFonts w:ascii="Arial" w:eastAsia="Calibri" w:hAnsi="Arial" w:cs="Arial"/>
          <w:b/>
          <w:bCs/>
          <w:sz w:val="28"/>
          <w:szCs w:val="28"/>
          <w:lang w:eastAsia="en-US"/>
        </w:rPr>
        <w:t>Presentation of the 2023 National Budget by the Minister of Finance and Economic Development</w:t>
      </w:r>
    </w:p>
    <w:p w14:paraId="1A91BA47" w14:textId="77777777" w:rsidR="00D319B4" w:rsidRPr="00D319B4" w:rsidRDefault="00D319B4" w:rsidP="00D319B4">
      <w:pPr>
        <w:keepNext/>
        <w:spacing w:after="60"/>
        <w:ind w:left="357"/>
        <w:jc w:val="both"/>
        <w:rPr>
          <w:rFonts w:ascii="Arial" w:eastAsia="Calibri" w:hAnsi="Arial" w:cs="Arial"/>
          <w:sz w:val="28"/>
          <w:szCs w:val="28"/>
          <w:lang w:val="en-ZW" w:eastAsia="en-US"/>
        </w:rPr>
      </w:pPr>
      <w:r w:rsidRPr="00D319B4">
        <w:rPr>
          <w:rFonts w:ascii="Arial" w:eastAsia="Calibri" w:hAnsi="Arial" w:cs="Arial"/>
          <w:sz w:val="28"/>
          <w:szCs w:val="28"/>
          <w:lang w:eastAsia="en-US"/>
        </w:rPr>
        <w:t xml:space="preserve">This event will take place tomorrow, Thursday 24th November in the </w:t>
      </w:r>
      <w:r w:rsidRPr="00D319B4">
        <w:rPr>
          <w:rFonts w:ascii="Arial" w:eastAsia="Calibri" w:hAnsi="Arial" w:cs="Arial"/>
          <w:sz w:val="28"/>
          <w:szCs w:val="28"/>
          <w:lang w:val="en-ZW" w:eastAsia="en-US"/>
        </w:rPr>
        <w:t>National Assembly chamber</w:t>
      </w:r>
      <w:r w:rsidRPr="00D319B4">
        <w:rPr>
          <w:rFonts w:ascii="Arial" w:eastAsia="Calibri" w:hAnsi="Arial" w:cs="Arial"/>
          <w:sz w:val="28"/>
          <w:szCs w:val="28"/>
          <w:lang w:eastAsia="en-US"/>
        </w:rPr>
        <w:t>.  The sitting will begin at 2.15 pm.</w:t>
      </w:r>
    </w:p>
    <w:p w14:paraId="63A4001F" w14:textId="77777777" w:rsidR="00D319B4" w:rsidRPr="00D319B4" w:rsidRDefault="00D319B4" w:rsidP="00D319B4">
      <w:pPr>
        <w:keepNext/>
        <w:spacing w:after="60"/>
        <w:jc w:val="both"/>
        <w:rPr>
          <w:rFonts w:ascii="Arial" w:eastAsia="Calibri" w:hAnsi="Arial" w:cs="Arial"/>
          <w:color w:val="CC0000"/>
          <w:sz w:val="28"/>
          <w:szCs w:val="28"/>
          <w:lang w:val="en-ZW" w:eastAsia="en-US"/>
        </w:rPr>
      </w:pPr>
      <w:r w:rsidRPr="00D319B4">
        <w:rPr>
          <w:rFonts w:ascii="Arial" w:eastAsia="Calibri" w:hAnsi="Arial" w:cs="Arial"/>
          <w:color w:val="CC0000"/>
          <w:sz w:val="28"/>
          <w:szCs w:val="28"/>
          <w:lang w:val="en-ZW" w:eastAsia="en-US"/>
        </w:rPr>
        <w:t>Attendance at both events will be strictly by invitation only.</w:t>
      </w:r>
    </w:p>
    <w:p w14:paraId="25A5864C" w14:textId="77777777" w:rsidR="00D319B4" w:rsidRPr="00D319B4" w:rsidRDefault="00D319B4" w:rsidP="00D319B4">
      <w:pPr>
        <w:keepNext/>
        <w:jc w:val="both"/>
        <w:rPr>
          <w:rFonts w:ascii="Arial" w:eastAsia="Calibri" w:hAnsi="Arial" w:cs="Arial"/>
          <w:sz w:val="28"/>
          <w:szCs w:val="28"/>
          <w:lang w:val="en-ZW" w:eastAsia="en-US"/>
        </w:rPr>
      </w:pPr>
      <w:r w:rsidRPr="00D319B4">
        <w:rPr>
          <w:rFonts w:ascii="Arial" w:eastAsia="Calibri" w:hAnsi="Arial" w:cs="Arial"/>
          <w:b/>
          <w:bCs/>
          <w:sz w:val="28"/>
          <w:szCs w:val="28"/>
          <w:lang w:val="en-ZW" w:eastAsia="en-US"/>
        </w:rPr>
        <w:t>Arrangements for members of the general public</w:t>
      </w:r>
      <w:r w:rsidRPr="00D319B4">
        <w:rPr>
          <w:rFonts w:ascii="Arial" w:eastAsia="Calibri" w:hAnsi="Arial" w:cs="Arial"/>
          <w:sz w:val="28"/>
          <w:szCs w:val="28"/>
          <w:lang w:val="en-ZW" w:eastAsia="en-US"/>
        </w:rPr>
        <w:t xml:space="preserve">  </w:t>
      </w:r>
    </w:p>
    <w:p w14:paraId="5A1DCDB3" w14:textId="77777777" w:rsidR="00D319B4" w:rsidRPr="00D319B4" w:rsidRDefault="00D319B4" w:rsidP="00D319B4">
      <w:pPr>
        <w:keepNext/>
        <w:jc w:val="both"/>
        <w:rPr>
          <w:rFonts w:ascii="Arial" w:eastAsia="Calibri" w:hAnsi="Arial" w:cs="Arial"/>
          <w:sz w:val="28"/>
          <w:szCs w:val="28"/>
          <w:lang w:val="en-ZW" w:eastAsia="en-US"/>
        </w:rPr>
      </w:pPr>
      <w:r w:rsidRPr="00D319B4">
        <w:rPr>
          <w:rFonts w:ascii="Arial" w:eastAsia="Calibri" w:hAnsi="Arial" w:cs="Arial"/>
          <w:sz w:val="28"/>
          <w:szCs w:val="28"/>
          <w:lang w:val="en-ZW" w:eastAsia="en-US"/>
        </w:rPr>
        <w:t>Members of the general public will, therefore, have to be content with following the proceedings broadcast live:</w:t>
      </w:r>
    </w:p>
    <w:p w14:paraId="44693FCB" w14:textId="77777777" w:rsidR="00D319B4" w:rsidRPr="00D319B4" w:rsidRDefault="00D319B4" w:rsidP="00D319B4">
      <w:pPr>
        <w:keepNext/>
        <w:ind w:left="357" w:hanging="357"/>
        <w:jc w:val="both"/>
        <w:rPr>
          <w:rFonts w:ascii="Arial" w:eastAsia="Calibri" w:hAnsi="Arial" w:cs="Arial"/>
          <w:sz w:val="28"/>
          <w:szCs w:val="28"/>
          <w:lang w:eastAsia="en-US"/>
        </w:rPr>
      </w:pPr>
      <w:r w:rsidRPr="00D319B4">
        <w:rPr>
          <w:rFonts w:ascii="Symbol" w:eastAsia="Calibri" w:hAnsi="Symbol" w:cs="Arial"/>
          <w:sz w:val="28"/>
          <w:szCs w:val="28"/>
          <w:lang w:eastAsia="en-US"/>
        </w:rPr>
        <w:t></w:t>
      </w:r>
      <w:r w:rsidRPr="00D319B4">
        <w:rPr>
          <w:rFonts w:eastAsia="Calibri"/>
          <w:sz w:val="14"/>
          <w:szCs w:val="14"/>
          <w:lang w:eastAsia="en-US"/>
        </w:rPr>
        <w:t xml:space="preserve">        </w:t>
      </w:r>
      <w:proofErr w:type="gramStart"/>
      <w:r w:rsidRPr="00D319B4">
        <w:rPr>
          <w:rFonts w:ascii="Arial" w:eastAsia="Calibri" w:hAnsi="Arial" w:cs="Arial"/>
          <w:sz w:val="28"/>
          <w:szCs w:val="28"/>
          <w:lang w:eastAsia="en-US"/>
        </w:rPr>
        <w:t>on</w:t>
      </w:r>
      <w:proofErr w:type="gramEnd"/>
      <w:r w:rsidRPr="00D319B4">
        <w:rPr>
          <w:rFonts w:ascii="Arial" w:eastAsia="Calibri" w:hAnsi="Arial" w:cs="Arial"/>
          <w:sz w:val="28"/>
          <w:szCs w:val="28"/>
          <w:lang w:eastAsia="en-US"/>
        </w:rPr>
        <w:t xml:space="preserve"> mainstream media</w:t>
      </w:r>
    </w:p>
    <w:p w14:paraId="14C11A94" w14:textId="77777777" w:rsidR="00D319B4" w:rsidRPr="00D319B4" w:rsidRDefault="00D319B4" w:rsidP="00D319B4">
      <w:pPr>
        <w:keepNext/>
        <w:ind w:left="357" w:hanging="357"/>
        <w:jc w:val="both"/>
        <w:rPr>
          <w:rFonts w:ascii="Arial" w:eastAsia="Calibri" w:hAnsi="Arial" w:cs="Arial"/>
          <w:sz w:val="28"/>
          <w:szCs w:val="28"/>
          <w:lang w:eastAsia="en-US"/>
        </w:rPr>
      </w:pPr>
      <w:r w:rsidRPr="00D319B4">
        <w:rPr>
          <w:rFonts w:ascii="Symbol" w:eastAsia="Calibri" w:hAnsi="Symbol" w:cs="Arial"/>
          <w:sz w:val="28"/>
          <w:szCs w:val="28"/>
          <w:lang w:eastAsia="en-US"/>
        </w:rPr>
        <w:t></w:t>
      </w:r>
      <w:r w:rsidRPr="00D319B4">
        <w:rPr>
          <w:rFonts w:eastAsia="Calibri"/>
          <w:sz w:val="14"/>
          <w:szCs w:val="14"/>
          <w:lang w:eastAsia="en-US"/>
        </w:rPr>
        <w:t xml:space="preserve">        </w:t>
      </w:r>
      <w:proofErr w:type="gramStart"/>
      <w:r w:rsidRPr="00D319B4">
        <w:rPr>
          <w:rFonts w:ascii="Arial" w:eastAsia="Calibri" w:hAnsi="Arial" w:cs="Arial"/>
          <w:sz w:val="28"/>
          <w:szCs w:val="28"/>
          <w:lang w:eastAsia="en-US"/>
        </w:rPr>
        <w:t>on</w:t>
      </w:r>
      <w:proofErr w:type="gramEnd"/>
      <w:r w:rsidRPr="00D319B4">
        <w:rPr>
          <w:rFonts w:ascii="Arial" w:eastAsia="Calibri" w:hAnsi="Arial" w:cs="Arial"/>
          <w:sz w:val="28"/>
          <w:szCs w:val="28"/>
          <w:lang w:eastAsia="en-US"/>
        </w:rPr>
        <w:t xml:space="preserve"> Parliament of Zimbabwe’s social media platforms </w:t>
      </w:r>
    </w:p>
    <w:p w14:paraId="4F254C59" w14:textId="77777777" w:rsidR="00D319B4" w:rsidRPr="00D319B4" w:rsidRDefault="00D319B4" w:rsidP="00D319B4">
      <w:pPr>
        <w:keepNext/>
        <w:spacing w:after="60"/>
        <w:ind w:left="357" w:hanging="357"/>
        <w:jc w:val="both"/>
        <w:rPr>
          <w:rFonts w:ascii="Arial" w:eastAsia="Calibri" w:hAnsi="Arial" w:cs="Arial"/>
          <w:sz w:val="28"/>
          <w:szCs w:val="28"/>
          <w:lang w:eastAsia="en-US"/>
        </w:rPr>
      </w:pPr>
      <w:r w:rsidRPr="00D319B4">
        <w:rPr>
          <w:rFonts w:ascii="Symbol" w:eastAsia="Calibri" w:hAnsi="Symbol" w:cs="Arial"/>
          <w:sz w:val="28"/>
          <w:szCs w:val="28"/>
          <w:lang w:eastAsia="en-US"/>
        </w:rPr>
        <w:t></w:t>
      </w:r>
      <w:r w:rsidRPr="00D319B4">
        <w:rPr>
          <w:rFonts w:eastAsia="Calibri"/>
          <w:sz w:val="14"/>
          <w:szCs w:val="14"/>
          <w:lang w:eastAsia="en-US"/>
        </w:rPr>
        <w:t xml:space="preserve">        </w:t>
      </w:r>
      <w:proofErr w:type="gramStart"/>
      <w:r w:rsidRPr="00D319B4">
        <w:rPr>
          <w:rFonts w:ascii="Arial" w:eastAsia="Calibri" w:hAnsi="Arial" w:cs="Arial"/>
          <w:sz w:val="28"/>
          <w:szCs w:val="28"/>
          <w:lang w:eastAsia="en-US"/>
        </w:rPr>
        <w:t>on</w:t>
      </w:r>
      <w:proofErr w:type="gramEnd"/>
      <w:r w:rsidRPr="00D319B4">
        <w:rPr>
          <w:rFonts w:ascii="Arial" w:eastAsia="Calibri" w:hAnsi="Arial" w:cs="Arial"/>
          <w:sz w:val="28"/>
          <w:szCs w:val="28"/>
          <w:lang w:eastAsia="en-US"/>
        </w:rPr>
        <w:t xml:space="preserve"> giant screens that will be mounted in Africa Unity Square in central Harare.</w:t>
      </w:r>
    </w:p>
    <w:p w14:paraId="64EECF17" w14:textId="77777777" w:rsidR="00D319B4" w:rsidRPr="00D319B4" w:rsidRDefault="00D319B4" w:rsidP="00D319B4">
      <w:pPr>
        <w:keepNext/>
        <w:jc w:val="both"/>
        <w:rPr>
          <w:rFonts w:ascii="Arial" w:eastAsia="Calibri" w:hAnsi="Arial" w:cs="Arial"/>
          <w:b/>
          <w:bCs/>
          <w:sz w:val="28"/>
          <w:szCs w:val="28"/>
          <w:lang w:eastAsia="en-US"/>
        </w:rPr>
      </w:pPr>
      <w:r w:rsidRPr="00D319B4">
        <w:rPr>
          <w:rFonts w:ascii="Arial" w:eastAsia="Calibri" w:hAnsi="Arial" w:cs="Arial"/>
          <w:b/>
          <w:bCs/>
          <w:sz w:val="28"/>
          <w:szCs w:val="28"/>
          <w:lang w:eastAsia="en-US"/>
        </w:rPr>
        <w:t>Permanent move to new Parliament Building to follow later</w:t>
      </w:r>
    </w:p>
    <w:p w14:paraId="388BA09D" w14:textId="77777777" w:rsidR="00D319B4" w:rsidRPr="00D319B4" w:rsidRDefault="00D319B4" w:rsidP="00D319B4">
      <w:pPr>
        <w:keepNext/>
        <w:spacing w:after="120"/>
        <w:jc w:val="both"/>
        <w:rPr>
          <w:rFonts w:ascii="Arial" w:eastAsia="Calibri" w:hAnsi="Arial" w:cs="Arial"/>
          <w:sz w:val="28"/>
          <w:szCs w:val="28"/>
          <w:lang w:eastAsia="en-US"/>
        </w:rPr>
      </w:pPr>
      <w:r w:rsidRPr="00D319B4">
        <w:rPr>
          <w:rFonts w:ascii="Arial" w:eastAsia="Calibri" w:hAnsi="Arial" w:cs="Arial"/>
          <w:sz w:val="28"/>
          <w:szCs w:val="28"/>
          <w:lang w:eastAsia="en-US"/>
        </w:rPr>
        <w:t xml:space="preserve">As the new Parliament Building has not yet been officially handed over to Zimbabwe, the use of it for the above two special events is by special arrangement with the contractors.  After the presentation of the Budget </w:t>
      </w:r>
      <w:r w:rsidRPr="00D319B4">
        <w:rPr>
          <w:rFonts w:ascii="Arial" w:eastAsia="Calibri" w:hAnsi="Arial" w:cs="Arial"/>
          <w:sz w:val="28"/>
          <w:szCs w:val="28"/>
          <w:lang w:eastAsia="en-US"/>
        </w:rPr>
        <w:lastRenderedPageBreak/>
        <w:t>tomorrow Parliament will continue to use the present building at least until the end of the year.</w:t>
      </w:r>
    </w:p>
    <w:p w14:paraId="5F9D7928" w14:textId="77777777" w:rsidR="00D319B4" w:rsidRPr="00D319B4" w:rsidRDefault="00D319B4" w:rsidP="00D319B4">
      <w:pPr>
        <w:keepNext/>
        <w:spacing w:after="60"/>
        <w:jc w:val="center"/>
        <w:rPr>
          <w:rFonts w:ascii="Arial" w:eastAsia="Calibri" w:hAnsi="Arial" w:cs="Arial"/>
          <w:b/>
          <w:bCs/>
          <w:sz w:val="28"/>
          <w:szCs w:val="28"/>
          <w:u w:val="single"/>
          <w:lang w:eastAsia="en-US"/>
        </w:rPr>
      </w:pPr>
      <w:proofErr w:type="gramStart"/>
      <w:r w:rsidRPr="00D319B4">
        <w:rPr>
          <w:rFonts w:ascii="Arial" w:eastAsia="Calibri" w:hAnsi="Arial" w:cs="Arial"/>
          <w:b/>
          <w:bCs/>
          <w:sz w:val="28"/>
          <w:szCs w:val="28"/>
          <w:u w:val="single"/>
          <w:lang w:eastAsia="en-US"/>
        </w:rPr>
        <w:t>Yesterday  in</w:t>
      </w:r>
      <w:proofErr w:type="gramEnd"/>
      <w:r w:rsidRPr="00D319B4">
        <w:rPr>
          <w:rFonts w:ascii="Arial" w:eastAsia="Calibri" w:hAnsi="Arial" w:cs="Arial"/>
          <w:b/>
          <w:bCs/>
          <w:sz w:val="28"/>
          <w:szCs w:val="28"/>
          <w:u w:val="single"/>
          <w:lang w:eastAsia="en-US"/>
        </w:rPr>
        <w:t xml:space="preserve"> the “Old” Parliament Building</w:t>
      </w:r>
    </w:p>
    <w:p w14:paraId="373DD05E" w14:textId="77777777" w:rsidR="00D319B4" w:rsidRPr="00D319B4" w:rsidRDefault="00D319B4" w:rsidP="00D319B4">
      <w:pPr>
        <w:keepNext/>
        <w:spacing w:after="120"/>
        <w:jc w:val="both"/>
        <w:rPr>
          <w:rFonts w:ascii="Arial" w:eastAsia="Calibri" w:hAnsi="Arial" w:cs="Arial"/>
          <w:sz w:val="28"/>
          <w:szCs w:val="28"/>
          <w:lang w:eastAsia="en-US"/>
        </w:rPr>
      </w:pPr>
      <w:r w:rsidRPr="00D319B4">
        <w:rPr>
          <w:rFonts w:ascii="Arial" w:eastAsia="Calibri" w:hAnsi="Arial" w:cs="Arial"/>
          <w:sz w:val="28"/>
          <w:szCs w:val="28"/>
          <w:lang w:eastAsia="en-US"/>
        </w:rPr>
        <w:t>Both Houses met yesterday, Tuesday 22nd November, having adjourned to this afternoon at their previous sittings on Thursday 3rd November [</w:t>
      </w:r>
      <w:r w:rsidRPr="00D319B4">
        <w:rPr>
          <w:rFonts w:ascii="Arial" w:eastAsia="Calibri" w:hAnsi="Arial" w:cs="Arial"/>
          <w:sz w:val="28"/>
          <w:szCs w:val="28"/>
          <w:lang w:val="en-ZW" w:eastAsia="en-US"/>
        </w:rPr>
        <w:t xml:space="preserve">National Assembly] and Wednesday 9th November [Senate].  </w:t>
      </w:r>
      <w:r w:rsidRPr="00D319B4">
        <w:rPr>
          <w:rFonts w:ascii="Arial" w:eastAsia="Calibri" w:hAnsi="Arial" w:cs="Arial"/>
          <w:sz w:val="28"/>
          <w:szCs w:val="28"/>
          <w:lang w:eastAsia="en-US"/>
        </w:rPr>
        <w:t>Their sittings yesterday will, in effect, be their last sittings of the present Fourth Session.   </w:t>
      </w:r>
    </w:p>
    <w:p w14:paraId="596F8202" w14:textId="77777777" w:rsidR="00D319B4" w:rsidRPr="00D319B4" w:rsidRDefault="00D319B4" w:rsidP="00D319B4">
      <w:pPr>
        <w:keepNext/>
        <w:jc w:val="center"/>
        <w:rPr>
          <w:rFonts w:ascii="Arial" w:eastAsia="Calibri" w:hAnsi="Arial" w:cs="Arial"/>
          <w:sz w:val="28"/>
          <w:szCs w:val="28"/>
          <w:lang w:eastAsia="en-US"/>
        </w:rPr>
      </w:pPr>
      <w:r w:rsidRPr="00D319B4">
        <w:rPr>
          <w:rFonts w:ascii="Arial" w:eastAsia="Calibri" w:hAnsi="Arial" w:cs="Arial"/>
          <w:b/>
          <w:bCs/>
          <w:sz w:val="28"/>
          <w:szCs w:val="28"/>
          <w:lang w:eastAsia="en-US"/>
        </w:rPr>
        <w:t>In the Senate</w:t>
      </w:r>
    </w:p>
    <w:p w14:paraId="25DB7B18" w14:textId="77777777" w:rsidR="00D319B4" w:rsidRPr="00D319B4" w:rsidRDefault="00D319B4" w:rsidP="00D319B4">
      <w:pPr>
        <w:keepNext/>
        <w:jc w:val="both"/>
        <w:rPr>
          <w:rFonts w:ascii="Arial" w:eastAsia="Calibri" w:hAnsi="Arial" w:cs="Arial"/>
          <w:sz w:val="28"/>
          <w:szCs w:val="28"/>
          <w:lang w:eastAsia="en-US"/>
        </w:rPr>
      </w:pPr>
      <w:r w:rsidRPr="00D319B4">
        <w:rPr>
          <w:rFonts w:ascii="Arial" w:eastAsia="Calibri" w:hAnsi="Arial" w:cs="Arial"/>
          <w:b/>
          <w:bCs/>
          <w:sz w:val="28"/>
          <w:szCs w:val="28"/>
          <w:lang w:eastAsia="en-US"/>
        </w:rPr>
        <w:t>Swearing-in of new Senator</w:t>
      </w:r>
    </w:p>
    <w:p w14:paraId="700DFE90" w14:textId="77777777" w:rsidR="00D319B4" w:rsidRPr="00D319B4" w:rsidRDefault="00D319B4" w:rsidP="00D319B4">
      <w:pPr>
        <w:keepNext/>
        <w:spacing w:after="60"/>
        <w:jc w:val="both"/>
        <w:rPr>
          <w:rFonts w:ascii="Arial" w:eastAsia="Calibri" w:hAnsi="Arial" w:cs="Arial"/>
          <w:sz w:val="28"/>
          <w:szCs w:val="28"/>
          <w:lang w:eastAsia="en-US"/>
        </w:rPr>
      </w:pPr>
      <w:r w:rsidRPr="00D319B4">
        <w:rPr>
          <w:rFonts w:ascii="Arial" w:eastAsia="Calibri" w:hAnsi="Arial" w:cs="Arial"/>
          <w:sz w:val="28"/>
          <w:szCs w:val="28"/>
          <w:lang w:eastAsia="en-US"/>
        </w:rPr>
        <w:t xml:space="preserve">Hon Senator Marylyn </w:t>
      </w:r>
      <w:proofErr w:type="spellStart"/>
      <w:r w:rsidRPr="00D319B4">
        <w:rPr>
          <w:rFonts w:ascii="Arial" w:eastAsia="Calibri" w:hAnsi="Arial" w:cs="Arial"/>
          <w:sz w:val="28"/>
          <w:szCs w:val="28"/>
          <w:lang w:eastAsia="en-US"/>
        </w:rPr>
        <w:t>Nobuhle</w:t>
      </w:r>
      <w:proofErr w:type="spellEnd"/>
      <w:r w:rsidRPr="00D319B4">
        <w:rPr>
          <w:rFonts w:ascii="Arial" w:eastAsia="Calibri" w:hAnsi="Arial" w:cs="Arial"/>
          <w:sz w:val="28"/>
          <w:szCs w:val="28"/>
          <w:lang w:eastAsia="en-US"/>
        </w:rPr>
        <w:t xml:space="preserve"> NDIWENI was sworn in as a Senator.  She was appointed by the </w:t>
      </w:r>
      <w:r w:rsidRPr="00D319B4">
        <w:rPr>
          <w:rFonts w:ascii="Arial" w:eastAsia="Calibri" w:hAnsi="Arial" w:cs="Arial"/>
          <w:sz w:val="28"/>
          <w:szCs w:val="28"/>
          <w:lang w:val="en-ZW" w:eastAsia="en-US"/>
        </w:rPr>
        <w:t xml:space="preserve">Zimbabwe Electoral Commission following her nomination by the MDC-T headed by Hon </w:t>
      </w:r>
      <w:proofErr w:type="spellStart"/>
      <w:r w:rsidRPr="00D319B4">
        <w:rPr>
          <w:rFonts w:ascii="Arial" w:eastAsia="Calibri" w:hAnsi="Arial" w:cs="Arial"/>
          <w:sz w:val="28"/>
          <w:szCs w:val="28"/>
          <w:lang w:val="en-ZW" w:eastAsia="en-US"/>
        </w:rPr>
        <w:t>Mwonzora</w:t>
      </w:r>
      <w:proofErr w:type="spellEnd"/>
      <w:r w:rsidRPr="00D319B4">
        <w:rPr>
          <w:rFonts w:ascii="Arial" w:eastAsia="Calibri" w:hAnsi="Arial" w:cs="Arial"/>
          <w:sz w:val="28"/>
          <w:szCs w:val="28"/>
          <w:lang w:val="en-ZW" w:eastAsia="en-US"/>
        </w:rPr>
        <w:t xml:space="preserve"> to replace the late Hon Mildred Reason DUBE as a party-list [proportional representation] Senator for Bulawayo Metropolitan Province.</w:t>
      </w:r>
    </w:p>
    <w:p w14:paraId="63EBD904" w14:textId="77777777" w:rsidR="00D319B4" w:rsidRPr="00D319B4" w:rsidRDefault="00D319B4" w:rsidP="00D319B4">
      <w:pPr>
        <w:keepNext/>
        <w:jc w:val="both"/>
        <w:rPr>
          <w:rFonts w:ascii="Arial" w:eastAsia="Calibri" w:hAnsi="Arial" w:cs="Arial"/>
          <w:b/>
          <w:bCs/>
          <w:sz w:val="28"/>
          <w:szCs w:val="28"/>
          <w:lang w:eastAsia="en-US"/>
        </w:rPr>
      </w:pPr>
      <w:r w:rsidRPr="00D319B4">
        <w:rPr>
          <w:rFonts w:ascii="Arial" w:eastAsia="Calibri" w:hAnsi="Arial" w:cs="Arial"/>
          <w:b/>
          <w:bCs/>
          <w:sz w:val="28"/>
          <w:szCs w:val="28"/>
          <w:lang w:eastAsia="en-US"/>
        </w:rPr>
        <w:t>Other business</w:t>
      </w:r>
    </w:p>
    <w:p w14:paraId="69F14E49" w14:textId="77777777" w:rsidR="00D319B4" w:rsidRPr="00D319B4" w:rsidRDefault="00D319B4" w:rsidP="00D319B4">
      <w:pPr>
        <w:keepNext/>
        <w:spacing w:after="60"/>
        <w:jc w:val="both"/>
        <w:rPr>
          <w:rFonts w:ascii="Arial" w:eastAsia="Calibri" w:hAnsi="Arial" w:cs="Arial"/>
          <w:sz w:val="28"/>
          <w:szCs w:val="28"/>
          <w:lang w:eastAsia="en-US"/>
        </w:rPr>
      </w:pPr>
      <w:r w:rsidRPr="00D319B4">
        <w:rPr>
          <w:rFonts w:ascii="Arial" w:eastAsia="Calibri" w:hAnsi="Arial" w:cs="Arial"/>
          <w:sz w:val="28"/>
          <w:szCs w:val="28"/>
          <w:lang w:eastAsia="en-US"/>
        </w:rPr>
        <w:t xml:space="preserve">There were no Bills at all on the Order Paper – the Senate having passed the Health Service Amendment Bill, as amended by the </w:t>
      </w:r>
      <w:r w:rsidRPr="00D319B4">
        <w:rPr>
          <w:rFonts w:ascii="Arial" w:eastAsia="Calibri" w:hAnsi="Arial" w:cs="Arial"/>
          <w:sz w:val="28"/>
          <w:szCs w:val="28"/>
          <w:lang w:val="en-ZW" w:eastAsia="en-US"/>
        </w:rPr>
        <w:t xml:space="preserve">National Assembly, at its last sitting </w:t>
      </w:r>
      <w:proofErr w:type="gramStart"/>
      <w:r w:rsidRPr="00D319B4">
        <w:rPr>
          <w:rFonts w:ascii="Arial" w:eastAsia="Calibri" w:hAnsi="Arial" w:cs="Arial"/>
          <w:sz w:val="28"/>
          <w:szCs w:val="28"/>
          <w:lang w:val="en-ZW" w:eastAsia="en-US"/>
        </w:rPr>
        <w:t>on  </w:t>
      </w:r>
      <w:r w:rsidRPr="00D319B4">
        <w:rPr>
          <w:rFonts w:ascii="Arial" w:eastAsia="Calibri" w:hAnsi="Arial" w:cs="Arial"/>
          <w:sz w:val="28"/>
          <w:szCs w:val="28"/>
          <w:lang w:eastAsia="en-US"/>
        </w:rPr>
        <w:t>Wednesday</w:t>
      </w:r>
      <w:proofErr w:type="gramEnd"/>
      <w:r w:rsidRPr="00D319B4">
        <w:rPr>
          <w:rFonts w:ascii="Arial" w:eastAsia="Calibri" w:hAnsi="Arial" w:cs="Arial"/>
          <w:sz w:val="28"/>
          <w:szCs w:val="28"/>
          <w:lang w:eastAsia="en-US"/>
        </w:rPr>
        <w:t xml:space="preserve"> 9th November entirely without debate and without further amendment.  </w:t>
      </w:r>
    </w:p>
    <w:p w14:paraId="69552C92" w14:textId="77777777" w:rsidR="00D319B4" w:rsidRPr="00D319B4" w:rsidRDefault="00D319B4" w:rsidP="00D319B4">
      <w:pPr>
        <w:keepNext/>
        <w:spacing w:after="60"/>
        <w:jc w:val="both"/>
        <w:rPr>
          <w:rFonts w:ascii="Arial" w:eastAsia="Calibri" w:hAnsi="Arial" w:cs="Arial"/>
          <w:sz w:val="28"/>
          <w:szCs w:val="28"/>
          <w:lang w:eastAsia="en-US"/>
        </w:rPr>
      </w:pPr>
      <w:r w:rsidRPr="00D319B4">
        <w:rPr>
          <w:rFonts w:ascii="Arial" w:eastAsia="Calibri" w:hAnsi="Arial" w:cs="Arial"/>
          <w:sz w:val="28"/>
          <w:szCs w:val="28"/>
          <w:lang w:eastAsia="en-US"/>
        </w:rPr>
        <w:t>As a result, there were only two items on the Order Paper for the afternoon, both take-note motions by</w:t>
      </w:r>
      <w:proofErr w:type="gramStart"/>
      <w:r w:rsidRPr="00D319B4">
        <w:rPr>
          <w:rFonts w:ascii="Arial" w:eastAsia="Calibri" w:hAnsi="Arial" w:cs="Arial"/>
          <w:sz w:val="28"/>
          <w:szCs w:val="28"/>
          <w:lang w:eastAsia="en-US"/>
        </w:rPr>
        <w:t>  the</w:t>
      </w:r>
      <w:proofErr w:type="gramEnd"/>
      <w:r w:rsidRPr="00D319B4">
        <w:rPr>
          <w:rFonts w:ascii="Arial" w:eastAsia="Calibri" w:hAnsi="Arial" w:cs="Arial"/>
          <w:sz w:val="28"/>
          <w:szCs w:val="28"/>
          <w:lang w:eastAsia="en-US"/>
        </w:rPr>
        <w:t xml:space="preserve"> Minister of </w:t>
      </w:r>
      <w:r w:rsidRPr="00D319B4">
        <w:rPr>
          <w:rFonts w:ascii="Arial" w:eastAsia="Calibri" w:hAnsi="Arial" w:cs="Arial"/>
          <w:sz w:val="28"/>
          <w:szCs w:val="28"/>
          <w:lang w:val="en-ZW" w:eastAsia="en-US"/>
        </w:rPr>
        <w:t xml:space="preserve">Justice, Legal and Parliamentary Affairs regarding the reports for the year 2021 of the Zimbabwe </w:t>
      </w:r>
      <w:r w:rsidRPr="00D319B4">
        <w:rPr>
          <w:rFonts w:ascii="Arial" w:eastAsia="Calibri" w:hAnsi="Arial" w:cs="Arial"/>
          <w:sz w:val="28"/>
          <w:szCs w:val="28"/>
          <w:lang w:eastAsia="en-US"/>
        </w:rPr>
        <w:t>Anti</w:t>
      </w:r>
      <w:r w:rsidRPr="00D319B4">
        <w:rPr>
          <w:rFonts w:ascii="Arial" w:eastAsia="Calibri" w:hAnsi="Arial" w:cs="Arial"/>
          <w:sz w:val="28"/>
          <w:szCs w:val="28"/>
          <w:lang w:val="en-ZW" w:eastAsia="en-US"/>
        </w:rPr>
        <w:t>-Corruption Commission and the Zimbabwe Electoral Commission</w:t>
      </w:r>
      <w:r w:rsidRPr="00D319B4">
        <w:rPr>
          <w:rFonts w:ascii="Arial" w:eastAsia="Calibri" w:hAnsi="Arial" w:cs="Arial"/>
          <w:sz w:val="28"/>
          <w:szCs w:val="28"/>
          <w:lang w:val="en-US" w:eastAsia="en-US"/>
        </w:rPr>
        <w:t xml:space="preserve"> [ZEC].</w:t>
      </w:r>
    </w:p>
    <w:p w14:paraId="039BC605" w14:textId="77777777" w:rsidR="00D319B4" w:rsidRPr="00D319B4" w:rsidRDefault="00D319B4" w:rsidP="00D319B4">
      <w:pPr>
        <w:keepNext/>
        <w:spacing w:after="120"/>
        <w:jc w:val="both"/>
        <w:rPr>
          <w:rFonts w:ascii="Arial" w:eastAsia="Calibri" w:hAnsi="Arial" w:cs="Arial"/>
          <w:sz w:val="28"/>
          <w:szCs w:val="28"/>
          <w:lang w:val="en-ZW" w:eastAsia="en-US"/>
        </w:rPr>
      </w:pPr>
      <w:r w:rsidRPr="00D319B4">
        <w:rPr>
          <w:rFonts w:ascii="Arial" w:eastAsia="Calibri" w:hAnsi="Arial" w:cs="Arial"/>
          <w:sz w:val="28"/>
          <w:szCs w:val="28"/>
          <w:lang w:val="en-ZW" w:eastAsia="en-US"/>
        </w:rPr>
        <w:t xml:space="preserve">The Senate adjourned after seventeen minutes without debating either motion.  </w:t>
      </w:r>
    </w:p>
    <w:p w14:paraId="0A084D4A" w14:textId="77777777" w:rsidR="00D319B4" w:rsidRPr="00D319B4" w:rsidRDefault="00D319B4" w:rsidP="00D319B4">
      <w:pPr>
        <w:keepNext/>
        <w:spacing w:after="60"/>
        <w:jc w:val="center"/>
        <w:rPr>
          <w:rFonts w:ascii="Arial" w:eastAsia="Calibri" w:hAnsi="Arial" w:cs="Arial"/>
          <w:sz w:val="28"/>
          <w:szCs w:val="28"/>
          <w:lang w:val="en-ZW" w:eastAsia="en-US"/>
        </w:rPr>
      </w:pPr>
      <w:r w:rsidRPr="00D319B4">
        <w:rPr>
          <w:rFonts w:ascii="Arial" w:eastAsia="Calibri" w:hAnsi="Arial" w:cs="Arial"/>
          <w:b/>
          <w:bCs/>
          <w:sz w:val="28"/>
          <w:szCs w:val="28"/>
          <w:lang w:val="en-ZW" w:eastAsia="en-US"/>
        </w:rPr>
        <w:t>In the National Assembly</w:t>
      </w:r>
    </w:p>
    <w:p w14:paraId="7B89CE72" w14:textId="77777777" w:rsidR="00D319B4" w:rsidRPr="00D319B4" w:rsidRDefault="00D319B4" w:rsidP="00D319B4">
      <w:pPr>
        <w:keepNext/>
        <w:spacing w:after="60"/>
        <w:jc w:val="both"/>
        <w:rPr>
          <w:rFonts w:ascii="Arial" w:eastAsia="Calibri" w:hAnsi="Arial" w:cs="Arial"/>
          <w:sz w:val="28"/>
          <w:szCs w:val="28"/>
          <w:lang w:val="en-ZW" w:eastAsia="en-US"/>
        </w:rPr>
      </w:pPr>
      <w:r w:rsidRPr="00D319B4">
        <w:rPr>
          <w:rFonts w:ascii="Arial" w:eastAsia="Calibri" w:hAnsi="Arial" w:cs="Arial"/>
          <w:sz w:val="28"/>
          <w:szCs w:val="28"/>
          <w:lang w:val="en-ZW" w:eastAsia="en-US"/>
        </w:rPr>
        <w:t xml:space="preserve">The House faced an Order Paper of twenty-nine items, including thirteen Bills, but instead – after MPs had raised several points  of national interest – devoted the rest of the sitting to debating or adopting two portfolio committee reports: </w:t>
      </w:r>
    </w:p>
    <w:p w14:paraId="70C1DEF3" w14:textId="77777777" w:rsidR="00D319B4" w:rsidRPr="00D319B4" w:rsidRDefault="00D319B4" w:rsidP="00D319B4">
      <w:pPr>
        <w:keepNext/>
        <w:spacing w:after="60"/>
        <w:jc w:val="both"/>
        <w:rPr>
          <w:rFonts w:ascii="Arial" w:eastAsia="Calibri" w:hAnsi="Arial" w:cs="Arial"/>
          <w:sz w:val="28"/>
          <w:szCs w:val="28"/>
          <w:lang w:val="en-ZW" w:eastAsia="en-US"/>
        </w:rPr>
      </w:pPr>
      <w:r w:rsidRPr="00D319B4">
        <w:rPr>
          <w:rFonts w:ascii="Arial" w:eastAsia="Calibri" w:hAnsi="Arial" w:cs="Arial"/>
          <w:sz w:val="28"/>
          <w:szCs w:val="28"/>
          <w:u w:val="single"/>
          <w:lang w:val="en-ZW" w:eastAsia="en-US"/>
        </w:rPr>
        <w:t>Report of the Portfolio Committee on Primary and Secondary Education on rural schools, including supply of sanitary wear to girl pupils</w:t>
      </w:r>
      <w:r w:rsidRPr="00D319B4">
        <w:rPr>
          <w:rFonts w:ascii="Arial" w:eastAsia="Calibri" w:hAnsi="Arial" w:cs="Arial"/>
          <w:sz w:val="28"/>
          <w:szCs w:val="28"/>
          <w:lang w:val="en-ZW" w:eastAsia="en-US"/>
        </w:rPr>
        <w:t>   The continuing debate on this report occupied the major part of two hours.  All contributors agreed that the Ministry had not handled the distribution of sanitary wear to rural schools satisfactorily – at least one MP even suggested that sanitary pads that should have gone to pupils had instead ended up for sale in shops – and that while some areas in the country had received ample supplies, others – particularly in Matabeleland – had received either none at all or very few.  The report was adopted.</w:t>
      </w:r>
    </w:p>
    <w:p w14:paraId="58931413" w14:textId="77777777" w:rsidR="00D319B4" w:rsidRPr="00D319B4" w:rsidRDefault="00D319B4" w:rsidP="00D319B4">
      <w:pPr>
        <w:keepNext/>
        <w:spacing w:after="120"/>
        <w:jc w:val="both"/>
        <w:rPr>
          <w:rFonts w:ascii="Arial" w:eastAsia="Calibri" w:hAnsi="Arial" w:cs="Arial"/>
          <w:sz w:val="28"/>
          <w:szCs w:val="28"/>
          <w:lang w:val="en-US" w:eastAsia="en-ZW"/>
        </w:rPr>
      </w:pPr>
      <w:r w:rsidRPr="00D319B4">
        <w:rPr>
          <w:rFonts w:ascii="Arial" w:eastAsia="Calibri" w:hAnsi="Arial" w:cs="Arial"/>
          <w:sz w:val="28"/>
          <w:szCs w:val="28"/>
          <w:u w:val="single"/>
          <w:lang w:val="en-ZW" w:eastAsia="en-US"/>
        </w:rPr>
        <w:t>Report of the Portfolio Committee on Local Government, Public Works, National Housing and Social Amenities on five petitions relating to service delivery by local authorities and implementation of devolution</w:t>
      </w:r>
      <w:r w:rsidRPr="00D319B4">
        <w:rPr>
          <w:rFonts w:ascii="Arial" w:eastAsia="Calibri" w:hAnsi="Arial" w:cs="Arial"/>
          <w:sz w:val="28"/>
          <w:szCs w:val="28"/>
          <w:lang w:val="en-ZW" w:eastAsia="en-US"/>
        </w:rPr>
        <w:t xml:space="preserve">   Hon </w:t>
      </w:r>
      <w:proofErr w:type="spellStart"/>
      <w:r w:rsidRPr="00D319B4">
        <w:rPr>
          <w:rFonts w:ascii="Arial" w:eastAsia="Calibri" w:hAnsi="Arial" w:cs="Arial"/>
          <w:sz w:val="28"/>
          <w:szCs w:val="28"/>
          <w:lang w:val="en-ZW" w:eastAsia="en-US"/>
        </w:rPr>
        <w:t>Chikukwa</w:t>
      </w:r>
      <w:proofErr w:type="spellEnd"/>
      <w:r w:rsidRPr="00D319B4">
        <w:rPr>
          <w:rFonts w:ascii="Arial" w:eastAsia="Calibri" w:hAnsi="Arial" w:cs="Arial"/>
          <w:sz w:val="28"/>
          <w:szCs w:val="28"/>
          <w:lang w:val="en-ZW" w:eastAsia="en-US"/>
        </w:rPr>
        <w:t xml:space="preserve">, chairperson of the </w:t>
      </w:r>
      <w:r w:rsidRPr="00D319B4">
        <w:rPr>
          <w:rFonts w:ascii="Arial" w:eastAsia="Calibri" w:hAnsi="Arial" w:cs="Arial"/>
          <w:sz w:val="28"/>
          <w:szCs w:val="28"/>
          <w:lang w:val="en-US" w:eastAsia="en-ZW"/>
        </w:rPr>
        <w:t xml:space="preserve">portfolio committee, acknowledged MPs’ contributions to the </w:t>
      </w:r>
      <w:r w:rsidRPr="00D319B4">
        <w:rPr>
          <w:rFonts w:ascii="Arial" w:eastAsia="Calibri" w:hAnsi="Arial" w:cs="Arial"/>
          <w:sz w:val="28"/>
          <w:szCs w:val="28"/>
          <w:lang w:val="en-US" w:eastAsia="en-ZW"/>
        </w:rPr>
        <w:lastRenderedPageBreak/>
        <w:t xml:space="preserve">debate on this report in brief winding-up remarks, during which she urged the Ministry of </w:t>
      </w:r>
      <w:r w:rsidRPr="00D319B4">
        <w:rPr>
          <w:rFonts w:ascii="Arial" w:eastAsia="Calibri" w:hAnsi="Arial" w:cs="Arial"/>
          <w:sz w:val="28"/>
          <w:szCs w:val="28"/>
          <w:lang w:val="en-ZW" w:eastAsia="en-ZW"/>
        </w:rPr>
        <w:t>Local Government and Public Works “</w:t>
      </w:r>
      <w:r w:rsidRPr="00D319B4">
        <w:rPr>
          <w:rFonts w:ascii="Arial" w:eastAsia="Calibri" w:hAnsi="Arial" w:cs="Arial"/>
          <w:i/>
          <w:iCs/>
          <w:sz w:val="28"/>
          <w:szCs w:val="28"/>
          <w:lang w:val="en-ZW" w:eastAsia="en-ZW"/>
        </w:rPr>
        <w:t>to urgently bring the Devolution Bill to Parliament because it is causing a lot of problems in the communities and in all local authorities</w:t>
      </w:r>
      <w:r w:rsidRPr="00D319B4">
        <w:rPr>
          <w:rFonts w:ascii="Arial" w:eastAsia="Calibri" w:hAnsi="Arial" w:cs="Arial"/>
          <w:sz w:val="28"/>
          <w:szCs w:val="28"/>
          <w:lang w:val="en-ZW" w:eastAsia="en-ZW"/>
        </w:rPr>
        <w:t>”</w:t>
      </w:r>
      <w:r w:rsidRPr="00D319B4">
        <w:rPr>
          <w:rFonts w:ascii="Arial" w:eastAsia="Calibri" w:hAnsi="Arial" w:cs="Arial"/>
          <w:sz w:val="28"/>
          <w:szCs w:val="28"/>
          <w:lang w:val="en-US" w:eastAsia="en-ZW"/>
        </w:rPr>
        <w:t>.  The report was then adopted and the House adjourned for the last time in the Fourth Session.</w:t>
      </w:r>
    </w:p>
    <w:p w14:paraId="1D760A3A" w14:textId="77777777" w:rsidR="00D319B4" w:rsidRPr="00D319B4" w:rsidRDefault="00D319B4" w:rsidP="00D319B4">
      <w:pPr>
        <w:widowControl w:val="0"/>
        <w:spacing w:after="60"/>
        <w:jc w:val="center"/>
        <w:rPr>
          <w:rFonts w:ascii="Arial" w:eastAsia="Calibri" w:hAnsi="Arial" w:cs="Arial"/>
          <w:sz w:val="28"/>
          <w:szCs w:val="28"/>
          <w:u w:val="single"/>
          <w:lang w:val="en-ZW" w:eastAsia="en-US"/>
        </w:rPr>
      </w:pPr>
      <w:r w:rsidRPr="00D319B4">
        <w:rPr>
          <w:rFonts w:ascii="Arial" w:eastAsia="Calibri" w:hAnsi="Arial" w:cs="Arial"/>
          <w:b/>
          <w:bCs/>
          <w:sz w:val="28"/>
          <w:szCs w:val="28"/>
          <w:u w:val="single"/>
          <w:lang w:val="en-ZW" w:eastAsia="en-US"/>
        </w:rPr>
        <w:t>Bills due to lapse at the end of the Fourth Session</w:t>
      </w:r>
    </w:p>
    <w:p w14:paraId="54730712" w14:textId="77777777" w:rsidR="00D319B4" w:rsidRPr="00D319B4" w:rsidRDefault="00D319B4" w:rsidP="00D319B4">
      <w:pPr>
        <w:widowControl w:val="0"/>
        <w:spacing w:after="60"/>
        <w:jc w:val="both"/>
        <w:rPr>
          <w:rFonts w:ascii="Arial" w:eastAsia="Calibri" w:hAnsi="Arial" w:cs="Arial"/>
          <w:color w:val="1F497D"/>
          <w:sz w:val="28"/>
          <w:szCs w:val="28"/>
          <w:lang w:val="en-ZW" w:eastAsia="en-US"/>
        </w:rPr>
      </w:pPr>
      <w:r w:rsidRPr="00D319B4">
        <w:rPr>
          <w:rFonts w:ascii="Arial" w:eastAsia="Calibri" w:hAnsi="Arial" w:cs="Arial"/>
          <w:color w:val="1F497D"/>
          <w:sz w:val="28"/>
          <w:szCs w:val="28"/>
          <w:lang w:val="en-ZW" w:eastAsia="en-US"/>
        </w:rPr>
        <w:t>T</w:t>
      </w:r>
      <w:r w:rsidRPr="00D319B4">
        <w:rPr>
          <w:rFonts w:ascii="Arial" w:eastAsia="Calibri" w:hAnsi="Arial" w:cs="Arial"/>
          <w:sz w:val="28"/>
          <w:szCs w:val="28"/>
          <w:lang w:val="en-ZW" w:eastAsia="en-US"/>
        </w:rPr>
        <w:t xml:space="preserve">hirteen uncompleted Bills are doomed to lapse at the end of the Fourth Session in terms of Standing Orders.  They will </w:t>
      </w:r>
      <w:r w:rsidRPr="00D319B4">
        <w:rPr>
          <w:rFonts w:ascii="Arial" w:eastAsia="Calibri" w:hAnsi="Arial" w:cs="Arial"/>
          <w:sz w:val="28"/>
          <w:szCs w:val="28"/>
          <w:u w:val="single"/>
          <w:lang w:val="en-ZW" w:eastAsia="en-US"/>
        </w:rPr>
        <w:t>not</w:t>
      </w:r>
      <w:r w:rsidRPr="00D319B4">
        <w:rPr>
          <w:rFonts w:ascii="Arial" w:eastAsia="Calibri" w:hAnsi="Arial" w:cs="Arial"/>
          <w:sz w:val="28"/>
          <w:szCs w:val="28"/>
          <w:lang w:val="en-ZW" w:eastAsia="en-US"/>
        </w:rPr>
        <w:t xml:space="preserve"> appear on the Order Paper for the first day of the Fifth Session.  </w:t>
      </w:r>
    </w:p>
    <w:p w14:paraId="5BE319A0" w14:textId="77777777" w:rsidR="00D319B4" w:rsidRPr="00D319B4" w:rsidRDefault="00D319B4" w:rsidP="00D319B4">
      <w:pPr>
        <w:keepNext/>
        <w:widowControl w:val="0"/>
        <w:autoSpaceDE w:val="0"/>
        <w:autoSpaceDN w:val="0"/>
        <w:jc w:val="both"/>
        <w:rPr>
          <w:rFonts w:ascii="Arial" w:eastAsia="Calibri" w:hAnsi="Arial" w:cs="Arial"/>
          <w:spacing w:val="1"/>
          <w:sz w:val="28"/>
          <w:szCs w:val="28"/>
          <w:lang w:val="en-ZW" w:eastAsia="en-US"/>
        </w:rPr>
      </w:pPr>
      <w:r w:rsidRPr="00D319B4">
        <w:rPr>
          <w:rFonts w:ascii="Arial" w:eastAsia="Calibri" w:hAnsi="Arial" w:cs="Arial"/>
          <w:b/>
          <w:bCs/>
          <w:spacing w:val="1"/>
          <w:sz w:val="28"/>
          <w:szCs w:val="28"/>
          <w:lang w:val="en-ZW" w:eastAsia="en-US"/>
        </w:rPr>
        <w:t>Can lapsed Bills be Considered Again during Fifth Session?</w:t>
      </w:r>
    </w:p>
    <w:p w14:paraId="325AF208" w14:textId="77777777" w:rsidR="00D319B4" w:rsidRPr="00D319B4" w:rsidRDefault="00D319B4" w:rsidP="00D319B4">
      <w:pPr>
        <w:widowControl w:val="0"/>
        <w:autoSpaceDE w:val="0"/>
        <w:autoSpaceDN w:val="0"/>
        <w:spacing w:after="60"/>
        <w:jc w:val="both"/>
        <w:rPr>
          <w:rFonts w:ascii="Arial" w:eastAsia="Calibri" w:hAnsi="Arial" w:cs="Arial"/>
          <w:spacing w:val="1"/>
          <w:sz w:val="28"/>
          <w:szCs w:val="28"/>
          <w:lang w:val="en-ZW" w:eastAsia="en-US"/>
        </w:rPr>
      </w:pPr>
      <w:r w:rsidRPr="00D319B4">
        <w:rPr>
          <w:rFonts w:ascii="Arial" w:eastAsia="Calibri" w:hAnsi="Arial" w:cs="Arial"/>
          <w:spacing w:val="1"/>
          <w:sz w:val="28"/>
          <w:szCs w:val="28"/>
          <w:lang w:val="en-ZW" w:eastAsia="en-US"/>
        </w:rPr>
        <w:t xml:space="preserve">Yes.  The Standing Orders of both Houses – Standing Order 171 is the relevant one for the National Assembly – allow a Bill that lapses at the end of a session to be restored to the Order Paper in the next session at the stage previously reached; all that is needed is a resolution of the House concerned to that effect.  </w:t>
      </w:r>
    </w:p>
    <w:p w14:paraId="6603EDC0" w14:textId="77777777" w:rsidR="00D319B4" w:rsidRPr="00D319B4" w:rsidRDefault="00D319B4" w:rsidP="00D319B4">
      <w:pPr>
        <w:widowControl w:val="0"/>
        <w:autoSpaceDE w:val="0"/>
        <w:autoSpaceDN w:val="0"/>
        <w:spacing w:after="120"/>
        <w:jc w:val="both"/>
        <w:rPr>
          <w:rFonts w:ascii="Arial" w:eastAsia="Calibri" w:hAnsi="Arial" w:cs="Arial"/>
          <w:spacing w:val="1"/>
          <w:sz w:val="28"/>
          <w:szCs w:val="28"/>
          <w:lang w:val="en-ZW" w:eastAsia="en-US"/>
        </w:rPr>
      </w:pPr>
      <w:r w:rsidRPr="00D319B4">
        <w:rPr>
          <w:rFonts w:ascii="Arial" w:eastAsia="Calibri" w:hAnsi="Arial" w:cs="Arial"/>
          <w:spacing w:val="1"/>
          <w:sz w:val="28"/>
          <w:szCs w:val="28"/>
          <w:lang w:val="en-ZW" w:eastAsia="en-US"/>
        </w:rPr>
        <w:t>Standing Order 171(4), however, prohibits the restoration of a Bill that has lapsed at the end of two sessions in succession.  A current example is the Police Amendment Bill, which lapsed at the end of the Third Session, was restored to the Order Paper in November 2021 and will lapse at the imminent end of the Fourth Session.   The effect is that a new Bill will have to be introduced to replace it.</w:t>
      </w:r>
    </w:p>
    <w:p w14:paraId="31CA6BA5" w14:textId="55B4591C" w:rsidR="00C33E0E" w:rsidRPr="00E66EB4" w:rsidRDefault="00C33E0E" w:rsidP="00E66EB4">
      <w:pPr>
        <w:spacing w:after="60"/>
        <w:jc w:val="both"/>
        <w:rPr>
          <w:rFonts w:ascii="Arial" w:eastAsia="Calibri" w:hAnsi="Arial" w:cs="Arial"/>
          <w:sz w:val="28"/>
          <w:szCs w:val="28"/>
          <w:lang w:eastAsia="en-US"/>
        </w:rPr>
      </w:pPr>
    </w:p>
    <w:p w14:paraId="4F23043C" w14:textId="77777777" w:rsidR="00F83B2F" w:rsidRPr="00F83B2F" w:rsidRDefault="00F83B2F" w:rsidP="00F83B2F">
      <w:pPr>
        <w:autoSpaceDE w:val="0"/>
        <w:autoSpaceDN w:val="0"/>
        <w:ind w:left="720"/>
        <w:rPr>
          <w:rFonts w:ascii="Arial" w:hAnsi="Arial" w:cs="Arial"/>
          <w:color w:val="1F497D"/>
          <w:sz w:val="27"/>
          <w:szCs w:val="27"/>
        </w:rPr>
      </w:pPr>
    </w:p>
    <w:p w14:paraId="0D665E39" w14:textId="77777777" w:rsidR="00F83B2F" w:rsidRDefault="00F83B2F" w:rsidP="00F83B2F">
      <w:pPr>
        <w:autoSpaceDE w:val="0"/>
        <w:autoSpaceDN w:val="0"/>
        <w:spacing w:after="120"/>
        <w:jc w:val="both"/>
        <w:rPr>
          <w:rFonts w:ascii="Arial" w:hAnsi="Arial" w:cs="Arial"/>
          <w:sz w:val="28"/>
          <w:szCs w:val="28"/>
        </w:rPr>
      </w:pPr>
    </w:p>
    <w:p w14:paraId="2B395DD1" w14:textId="77777777" w:rsidR="00F83B2F" w:rsidRPr="00F83B2F" w:rsidRDefault="00F83B2F" w:rsidP="00F83B2F">
      <w:pPr>
        <w:spacing w:after="20"/>
        <w:jc w:val="center"/>
        <w:rPr>
          <w:rFonts w:ascii="Arial" w:hAnsi="Arial" w:cs="Arial"/>
          <w:b/>
          <w:bCs/>
          <w:color w:val="1F497D"/>
          <w:sz w:val="12"/>
          <w:szCs w:val="16"/>
        </w:rPr>
      </w:pPr>
      <w:r w:rsidRPr="00F83B2F">
        <w:rPr>
          <w:rFonts w:ascii="Arial" w:hAnsi="Arial" w:cs="Arial"/>
          <w:color w:val="1F497D"/>
          <w:sz w:val="12"/>
          <w:szCs w:val="16"/>
        </w:rPr>
        <w:t>V</w:t>
      </w:r>
      <w:r w:rsidRPr="00F83B2F">
        <w:rPr>
          <w:rFonts w:ascii="Arial" w:hAnsi="Arial" w:cs="Arial"/>
          <w:b/>
          <w:bCs/>
          <w:color w:val="1F497D"/>
          <w:sz w:val="12"/>
          <w:szCs w:val="16"/>
        </w:rPr>
        <w:t>eritas makes every effort to ensure reliable information, but cannot take legal responsibility for information supplied.</w:t>
      </w:r>
    </w:p>
    <w:p w14:paraId="52D0DBBD" w14:textId="77777777" w:rsidR="00F83B2F" w:rsidRPr="00F83B2F" w:rsidRDefault="00F83B2F" w:rsidP="00F83B2F">
      <w:pPr>
        <w:spacing w:after="40"/>
        <w:jc w:val="center"/>
        <w:rPr>
          <w:rFonts w:ascii="Arial" w:hAnsi="Arial" w:cs="Arial"/>
          <w:b/>
          <w:bCs/>
          <w:sz w:val="12"/>
          <w:szCs w:val="16"/>
        </w:rPr>
      </w:pPr>
      <w:r w:rsidRPr="00F83B2F">
        <w:rPr>
          <w:rFonts w:ascii="Arial" w:hAnsi="Arial" w:cs="Arial"/>
          <w:b/>
          <w:bCs/>
          <w:color w:val="1F497D"/>
          <w:sz w:val="12"/>
          <w:szCs w:val="16"/>
          <w:u w:val="single"/>
        </w:rPr>
        <w:t>If you want to contact Veritas, have any questions or wish to subscribe or unsubscribe please email</w:t>
      </w:r>
      <w:r w:rsidRPr="00F83B2F">
        <w:rPr>
          <w:rFonts w:ascii="Arial" w:hAnsi="Arial" w:cs="Arial"/>
          <w:b/>
          <w:bCs/>
          <w:color w:val="000080"/>
          <w:sz w:val="12"/>
          <w:szCs w:val="16"/>
          <w:u w:val="single"/>
        </w:rPr>
        <w:t xml:space="preserve"> </w:t>
      </w:r>
      <w:hyperlink r:id="rId7" w:history="1">
        <w:r w:rsidRPr="00F83B2F">
          <w:rPr>
            <w:rStyle w:val="Hyperlink"/>
            <w:rFonts w:ascii="Arial" w:hAnsi="Arial" w:cs="Arial"/>
            <w:b/>
            <w:bCs/>
            <w:color w:val="008000"/>
            <w:sz w:val="12"/>
            <w:szCs w:val="16"/>
          </w:rPr>
          <w:t>veritas@mango.zw</w:t>
        </w:r>
      </w:hyperlink>
    </w:p>
    <w:p w14:paraId="318AC012" w14:textId="77777777" w:rsidR="00F83B2F" w:rsidRPr="00F83B2F" w:rsidRDefault="00F83B2F" w:rsidP="00F83B2F">
      <w:pPr>
        <w:spacing w:after="20"/>
        <w:jc w:val="center"/>
        <w:rPr>
          <w:rFonts w:ascii="Arial" w:hAnsi="Arial" w:cs="Arial"/>
          <w:b/>
          <w:bCs/>
          <w:sz w:val="12"/>
          <w:szCs w:val="16"/>
        </w:rPr>
      </w:pPr>
      <w:r w:rsidRPr="00F83B2F">
        <w:rPr>
          <w:rFonts w:ascii="Arial" w:hAnsi="Arial" w:cs="Arial"/>
          <w:b/>
          <w:bCs/>
          <w:color w:val="1F497D"/>
          <w:sz w:val="12"/>
          <w:szCs w:val="16"/>
          <w:u w:val="single"/>
        </w:rPr>
        <w:t>If you are looking for legislation</w:t>
      </w:r>
      <w:r w:rsidRPr="00F83B2F">
        <w:rPr>
          <w:rFonts w:ascii="Arial" w:hAnsi="Arial" w:cs="Arial"/>
          <w:b/>
          <w:bCs/>
          <w:color w:val="1F497D"/>
          <w:sz w:val="12"/>
          <w:szCs w:val="16"/>
        </w:rPr>
        <w:t xml:space="preserve"> please look for it on </w:t>
      </w:r>
      <w:hyperlink r:id="rId8" w:history="1">
        <w:r w:rsidRPr="00F83B2F">
          <w:rPr>
            <w:rStyle w:val="Hyperlink"/>
            <w:rFonts w:ascii="Arial" w:hAnsi="Arial" w:cs="Arial"/>
            <w:b/>
            <w:bCs/>
            <w:color w:val="008000"/>
            <w:sz w:val="12"/>
            <w:szCs w:val="16"/>
          </w:rPr>
          <w:t>www.veritaszim.net</w:t>
        </w:r>
      </w:hyperlink>
    </w:p>
    <w:p w14:paraId="32F74749" w14:textId="77777777" w:rsidR="00F83B2F" w:rsidRPr="00F83B2F" w:rsidRDefault="00F83B2F" w:rsidP="00F83B2F">
      <w:pPr>
        <w:jc w:val="center"/>
        <w:rPr>
          <w:rFonts w:ascii="Arial" w:hAnsi="Arial" w:cs="Arial"/>
          <w:color w:val="1F497D"/>
          <w:sz w:val="12"/>
          <w:szCs w:val="16"/>
        </w:rPr>
      </w:pPr>
      <w:r w:rsidRPr="00F83B2F">
        <w:rPr>
          <w:rFonts w:ascii="Arial" w:hAnsi="Arial" w:cs="Arial"/>
          <w:b/>
          <w:bCs/>
          <w:color w:val="1F497D"/>
          <w:sz w:val="12"/>
          <w:szCs w:val="16"/>
        </w:rPr>
        <w:t>Follow us on</w:t>
      </w:r>
      <w:r w:rsidRPr="00F83B2F">
        <w:rPr>
          <w:rFonts w:ascii="Arial" w:hAnsi="Arial" w:cs="Arial"/>
          <w:color w:val="000080"/>
          <w:sz w:val="12"/>
          <w:szCs w:val="16"/>
        </w:rPr>
        <w:t xml:space="preserve"> </w:t>
      </w:r>
      <w:r w:rsidRPr="00F83B2F">
        <w:rPr>
          <w:rFonts w:ascii="Arial" w:hAnsi="Arial" w:cs="Arial"/>
          <w:b/>
          <w:bCs/>
          <w:i/>
          <w:iCs/>
          <w:noProof/>
          <w:color w:val="1F497D"/>
          <w:sz w:val="12"/>
          <w:szCs w:val="16"/>
          <w:bdr w:val="none" w:sz="0" w:space="0" w:color="auto" w:frame="1"/>
          <w:lang w:val="en-ZW" w:eastAsia="en-ZW"/>
        </w:rPr>
        <w:drawing>
          <wp:inline distT="0" distB="0" distL="0" distR="0" wp14:anchorId="5CEA4337" wp14:editId="222171AB">
            <wp:extent cx="259080" cy="259080"/>
            <wp:effectExtent l="0" t="0" r="7620" b="7620"/>
            <wp:docPr id="5" name="Picture 5" descr="cid:image001.jpg@01D6D7B8.1273788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5" descr="cid:image001.jpg@01D6D7B8.127378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F83B2F">
        <w:rPr>
          <w:rFonts w:ascii="Arial" w:hAnsi="Arial" w:cs="Arial"/>
          <w:color w:val="1F497D"/>
          <w:sz w:val="12"/>
          <w:szCs w:val="16"/>
        </w:rPr>
        <w:t> </w:t>
      </w:r>
      <w:r w:rsidRPr="00F83B2F">
        <w:rPr>
          <w:rFonts w:ascii="Arial" w:hAnsi="Arial" w:cs="Arial"/>
          <w:b/>
          <w:bCs/>
          <w:i/>
          <w:iCs/>
          <w:noProof/>
          <w:sz w:val="12"/>
          <w:szCs w:val="16"/>
          <w:bdr w:val="none" w:sz="0" w:space="0" w:color="auto" w:frame="1"/>
          <w:lang w:val="en-ZW" w:eastAsia="en-ZW"/>
        </w:rPr>
        <w:drawing>
          <wp:inline distT="0" distB="0" distL="0" distR="0" wp14:anchorId="78127B0B" wp14:editId="78075199">
            <wp:extent cx="293370" cy="259080"/>
            <wp:effectExtent l="0" t="0" r="0" b="7620"/>
            <wp:docPr id="4" name="Picture 4" descr="cid:image006.png@01D6F8BD.A152E4C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4" descr="cid:image006.png@01D6F8BD.A152E4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r w:rsidRPr="00F83B2F">
        <w:rPr>
          <w:rFonts w:ascii="Arial" w:hAnsi="Arial" w:cs="Arial"/>
          <w:color w:val="1F497D"/>
          <w:sz w:val="12"/>
          <w:szCs w:val="16"/>
        </w:rPr>
        <w:t> </w:t>
      </w:r>
      <w:r w:rsidRPr="00F83B2F">
        <w:rPr>
          <w:rFonts w:ascii="Arial" w:hAnsi="Arial" w:cs="Arial"/>
          <w:b/>
          <w:bCs/>
          <w:i/>
          <w:iCs/>
          <w:noProof/>
          <w:color w:val="1F497D"/>
          <w:sz w:val="12"/>
          <w:szCs w:val="16"/>
          <w:bdr w:val="none" w:sz="0" w:space="0" w:color="auto" w:frame="1"/>
          <w:lang w:val="en-ZW" w:eastAsia="en-ZW"/>
        </w:rPr>
        <w:drawing>
          <wp:inline distT="0" distB="0" distL="0" distR="0" wp14:anchorId="4BD25D7B" wp14:editId="60591E1C">
            <wp:extent cx="259080" cy="266065"/>
            <wp:effectExtent l="0" t="0" r="7620" b="635"/>
            <wp:docPr id="3" name="Picture 3" descr="cid:image007.png@01D6F8BD.A152E4C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3" descr="cid:image007.png@01D6F8BD.A152E4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9080" cy="266065"/>
                    </a:xfrm>
                    <a:prstGeom prst="rect">
                      <a:avLst/>
                    </a:prstGeom>
                    <a:noFill/>
                    <a:ln>
                      <a:noFill/>
                    </a:ln>
                  </pic:spPr>
                </pic:pic>
              </a:graphicData>
            </a:graphic>
          </wp:inline>
        </w:drawing>
      </w:r>
      <w:r w:rsidRPr="00F83B2F">
        <w:rPr>
          <w:rFonts w:ascii="Arial" w:hAnsi="Arial" w:cs="Arial"/>
          <w:color w:val="1F497D"/>
          <w:sz w:val="12"/>
          <w:szCs w:val="16"/>
        </w:rPr>
        <w:t> </w:t>
      </w:r>
      <w:r w:rsidRPr="00F83B2F">
        <w:rPr>
          <w:rFonts w:ascii="Arial" w:hAnsi="Arial" w:cs="Arial"/>
          <w:b/>
          <w:bCs/>
          <w:i/>
          <w:iCs/>
          <w:noProof/>
          <w:sz w:val="12"/>
          <w:szCs w:val="16"/>
          <w:lang w:val="en-ZW" w:eastAsia="en-ZW"/>
        </w:rPr>
        <w:drawing>
          <wp:inline distT="0" distB="0" distL="0" distR="0" wp14:anchorId="55E4FDA0" wp14:editId="4CE2BAB7">
            <wp:extent cx="307340" cy="307340"/>
            <wp:effectExtent l="0" t="0" r="0" b="0"/>
            <wp:docPr id="2" name="Picture 2" descr="cid:image008.png@01D6F8BD.A152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2" descr="cid:image008.png@01D6F8BD.A152E4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F83B2F">
        <w:rPr>
          <w:rFonts w:ascii="Arial" w:hAnsi="Arial" w:cs="Arial"/>
          <w:b/>
          <w:bCs/>
          <w:color w:val="1F497D"/>
          <w:sz w:val="12"/>
          <w:szCs w:val="16"/>
        </w:rPr>
        <w:t>(+263 71 893 3633)</w:t>
      </w:r>
    </w:p>
    <w:p w14:paraId="53767FB4" w14:textId="77777777" w:rsidR="00F83B2F" w:rsidRPr="00F83B2F" w:rsidRDefault="00F83B2F" w:rsidP="00F83B2F">
      <w:pPr>
        <w:spacing w:after="20"/>
        <w:jc w:val="center"/>
        <w:rPr>
          <w:rFonts w:ascii="Arial" w:hAnsi="Arial" w:cs="Arial"/>
          <w:color w:val="1F497D"/>
          <w:sz w:val="12"/>
          <w:szCs w:val="16"/>
        </w:rPr>
      </w:pPr>
      <w:r w:rsidRPr="00F83B2F">
        <w:rPr>
          <w:rFonts w:ascii="Arial" w:hAnsi="Arial" w:cs="Arial"/>
          <w:b/>
          <w:bCs/>
          <w:i/>
          <w:iCs/>
          <w:noProof/>
          <w:sz w:val="12"/>
          <w:szCs w:val="16"/>
          <w:lang w:val="en-ZW" w:eastAsia="en-ZW"/>
        </w:rPr>
        <w:drawing>
          <wp:inline distT="0" distB="0" distL="0" distR="0" wp14:anchorId="3121E549" wp14:editId="7C65DD16">
            <wp:extent cx="688975" cy="238760"/>
            <wp:effectExtent l="0" t="0" r="0" b="8890"/>
            <wp:docPr id="1" name="Picture 1" descr="cid:image009.png@01D6F8BD.A152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1" descr="cid:image009.png@01D6F8BD.A152E4C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88975" cy="238760"/>
                    </a:xfrm>
                    <a:prstGeom prst="rect">
                      <a:avLst/>
                    </a:prstGeom>
                    <a:noFill/>
                    <a:ln>
                      <a:noFill/>
                    </a:ln>
                  </pic:spPr>
                </pic:pic>
              </a:graphicData>
            </a:graphic>
          </wp:inline>
        </w:drawing>
      </w:r>
    </w:p>
    <w:p w14:paraId="040E0179" w14:textId="77777777" w:rsidR="00F83B2F" w:rsidRDefault="00F83B2F" w:rsidP="00F83B2F">
      <w:pPr>
        <w:spacing w:after="60"/>
        <w:jc w:val="center"/>
        <w:rPr>
          <w:sz w:val="24"/>
          <w:szCs w:val="24"/>
        </w:rPr>
      </w:pPr>
      <w:r w:rsidRPr="00F83B2F">
        <w:rPr>
          <w:rFonts w:ascii="Arial" w:hAnsi="Arial" w:cs="Arial"/>
          <w:b/>
          <w:bCs/>
          <w:color w:val="1F497D"/>
          <w:sz w:val="12"/>
          <w:szCs w:val="16"/>
        </w:rPr>
        <w:t xml:space="preserve">This work is licensed under a </w:t>
      </w:r>
      <w:hyperlink r:id="rId22" w:history="1">
        <w:r w:rsidRPr="00F83B2F">
          <w:rPr>
            <w:rStyle w:val="Hyperlink"/>
            <w:rFonts w:ascii="Arial" w:hAnsi="Arial" w:cs="Arial"/>
            <w:b/>
            <w:bCs/>
            <w:color w:val="008000"/>
            <w:sz w:val="12"/>
            <w:szCs w:val="16"/>
          </w:rPr>
          <w:t>Creative Commons Attribution-</w:t>
        </w:r>
        <w:proofErr w:type="spellStart"/>
        <w:r w:rsidRPr="00F83B2F">
          <w:rPr>
            <w:rStyle w:val="Hyperlink"/>
            <w:rFonts w:ascii="Arial" w:hAnsi="Arial" w:cs="Arial"/>
            <w:b/>
            <w:bCs/>
            <w:color w:val="008000"/>
            <w:sz w:val="12"/>
            <w:szCs w:val="16"/>
          </w:rPr>
          <w:t>NonCommercial</w:t>
        </w:r>
        <w:proofErr w:type="spellEnd"/>
        <w:r w:rsidRPr="00F83B2F">
          <w:rPr>
            <w:rStyle w:val="Hyperlink"/>
            <w:rFonts w:ascii="Arial" w:hAnsi="Arial" w:cs="Arial"/>
            <w:b/>
            <w:bCs/>
            <w:color w:val="008000"/>
            <w:sz w:val="12"/>
            <w:szCs w:val="16"/>
          </w:rPr>
          <w:t>-</w:t>
        </w:r>
        <w:proofErr w:type="spellStart"/>
        <w:r w:rsidRPr="00F83B2F">
          <w:rPr>
            <w:rStyle w:val="Hyperlink"/>
            <w:rFonts w:ascii="Arial" w:hAnsi="Arial" w:cs="Arial"/>
            <w:b/>
            <w:bCs/>
            <w:color w:val="008000"/>
            <w:sz w:val="12"/>
            <w:szCs w:val="16"/>
          </w:rPr>
          <w:t>ShareAlike</w:t>
        </w:r>
        <w:proofErr w:type="spellEnd"/>
        <w:r w:rsidRPr="00F83B2F">
          <w:rPr>
            <w:rStyle w:val="Hyperlink"/>
            <w:rFonts w:ascii="Arial" w:hAnsi="Arial" w:cs="Arial"/>
            <w:b/>
            <w:bCs/>
            <w:color w:val="008000"/>
            <w:sz w:val="12"/>
            <w:szCs w:val="16"/>
          </w:rPr>
          <w:t xml:space="preserve"> 4.0 International License</w:t>
        </w:r>
      </w:hyperlink>
      <w:r>
        <w:rPr>
          <w:rFonts w:ascii="Arial" w:hAnsi="Arial" w:cs="Arial"/>
          <w:b/>
          <w:bCs/>
          <w:color w:val="008000"/>
          <w:sz w:val="20"/>
          <w:szCs w:val="20"/>
          <w:u w:val="single"/>
        </w:rPr>
        <w:t>.</w:t>
      </w:r>
      <w:r>
        <w:rPr>
          <w:rFonts w:ascii="Arial" w:hAnsi="Arial" w:cs="Arial"/>
          <w:b/>
          <w:bCs/>
          <w:sz w:val="20"/>
          <w:szCs w:val="20"/>
        </w:rPr>
        <w:t xml:space="preserve"> </w:t>
      </w:r>
    </w:p>
    <w:p w14:paraId="285B33B5" w14:textId="77777777" w:rsidR="00F83B2F" w:rsidRDefault="00F83B2F" w:rsidP="00F83B2F">
      <w:pPr>
        <w:spacing w:after="60"/>
        <w:jc w:val="center"/>
        <w:rPr>
          <w:sz w:val="24"/>
          <w:szCs w:val="24"/>
        </w:rPr>
      </w:pPr>
    </w:p>
    <w:p w14:paraId="4DDB7BCC" w14:textId="77777777" w:rsidR="00F83B2F" w:rsidRDefault="00F83B2F" w:rsidP="00F83B2F">
      <w:pPr>
        <w:rPr>
          <w:sz w:val="24"/>
          <w:szCs w:val="24"/>
        </w:rPr>
      </w:pPr>
    </w:p>
    <w:p w14:paraId="7829212A" w14:textId="77777777" w:rsidR="00C95847" w:rsidRPr="008B3E05" w:rsidRDefault="00C95847" w:rsidP="0036644B">
      <w:pPr>
        <w:rPr>
          <w:rFonts w:ascii="Arial" w:hAnsi="Arial" w:cs="Arial"/>
          <w:sz w:val="28"/>
          <w:szCs w:val="28"/>
        </w:rPr>
      </w:pPr>
    </w:p>
    <w:sectPr w:rsidR="00C95847" w:rsidRPr="008B3E05" w:rsidSect="002F570F">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E5285" w14:textId="77777777" w:rsidR="00EF27CE" w:rsidRDefault="00EF27CE" w:rsidP="002F570F">
      <w:r>
        <w:separator/>
      </w:r>
    </w:p>
  </w:endnote>
  <w:endnote w:type="continuationSeparator" w:id="0">
    <w:p w14:paraId="3153131C" w14:textId="77777777" w:rsidR="00EF27CE" w:rsidRDefault="00EF27CE"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A55B" w14:textId="77777777" w:rsidR="00D319B4" w:rsidRDefault="00D31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23E5E" w14:textId="77777777" w:rsidR="00D319B4" w:rsidRDefault="00D31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63B8" w14:textId="77777777" w:rsidR="00D319B4" w:rsidRDefault="00D31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178CC" w14:textId="77777777" w:rsidR="00EF27CE" w:rsidRDefault="00EF27CE" w:rsidP="002F570F">
      <w:r>
        <w:separator/>
      </w:r>
    </w:p>
  </w:footnote>
  <w:footnote w:type="continuationSeparator" w:id="0">
    <w:p w14:paraId="14400A5C" w14:textId="77777777" w:rsidR="00EF27CE" w:rsidRDefault="00EF27CE" w:rsidP="002F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A8F5" w14:textId="77777777" w:rsidR="00D319B4" w:rsidRDefault="00D31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7564D" w14:textId="3E50F405" w:rsidR="002F570F" w:rsidRDefault="0036644B" w:rsidP="00293F76">
    <w:pPr>
      <w:pStyle w:val="Header"/>
      <w:pBdr>
        <w:bottom w:val="single" w:sz="4" w:space="1" w:color="auto"/>
      </w:pBdr>
      <w:tabs>
        <w:tab w:val="clear" w:pos="4513"/>
        <w:tab w:val="clear" w:pos="9026"/>
        <w:tab w:val="center" w:pos="4820"/>
        <w:tab w:val="right" w:pos="9638"/>
      </w:tabs>
      <w:jc w:val="center"/>
    </w:pPr>
    <w:r>
      <w:t>Bill Watch</w:t>
    </w:r>
    <w:r w:rsidR="00F83B2F">
      <w:t xml:space="preserve"> </w:t>
    </w:r>
    <w:r w:rsidR="00E66EB4">
      <w:t>5</w:t>
    </w:r>
    <w:r w:rsidR="00D319B4">
      <w:t>6</w:t>
    </w:r>
    <w:r w:rsidR="00BA74A3">
      <w:t>/2022</w:t>
    </w:r>
    <w:r w:rsidR="00BA74A3">
      <w:tab/>
    </w:r>
    <w:r w:rsidR="00D319B4" w:rsidRPr="00D319B4">
      <w:t>New Session</w:t>
    </w:r>
    <w:r w:rsidR="00BA74A3">
      <w:tab/>
    </w:r>
    <w:r w:rsidR="00D319B4">
      <w:t>23</w:t>
    </w:r>
    <w:r w:rsidR="00F83B2F">
      <w:t xml:space="preserve"> </w:t>
    </w:r>
    <w:r w:rsidR="00293F76">
      <w:t>Novem</w:t>
    </w:r>
    <w:r w:rsidR="00223E50">
      <w:t>ber</w:t>
    </w:r>
    <w:r w:rsidR="00BA74A3">
      <w:t xml:space="preserve"> 2022</w:t>
    </w:r>
    <w:r w:rsidR="00F83B2F">
      <w:br/>
    </w:r>
    <w:r w:rsidR="00D319B4" w:rsidRPr="00D319B4">
      <w:t xml:space="preserve">of Parliament Opens in New </w:t>
    </w:r>
    <w:r w:rsidR="00D319B4" w:rsidRPr="00D319B4">
      <w:t>Building</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842AD" w14:textId="77777777" w:rsidR="00D319B4" w:rsidRDefault="00D31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28A"/>
    <w:multiLevelType w:val="hybridMultilevel"/>
    <w:tmpl w:val="4D24D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496269E"/>
    <w:multiLevelType w:val="hybridMultilevel"/>
    <w:tmpl w:val="8A0C7F4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151654"/>
    <w:multiLevelType w:val="hybridMultilevel"/>
    <w:tmpl w:val="6F0207F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AA046AB"/>
    <w:multiLevelType w:val="hybridMultilevel"/>
    <w:tmpl w:val="AFC0D8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B6F580B"/>
    <w:multiLevelType w:val="hybridMultilevel"/>
    <w:tmpl w:val="B720E3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CC4750F"/>
    <w:multiLevelType w:val="hybridMultilevel"/>
    <w:tmpl w:val="22BAB2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5EF2847"/>
    <w:multiLevelType w:val="hybridMultilevel"/>
    <w:tmpl w:val="B450D1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77D4BB0"/>
    <w:multiLevelType w:val="hybridMultilevel"/>
    <w:tmpl w:val="A412C56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18CF745C"/>
    <w:multiLevelType w:val="hybridMultilevel"/>
    <w:tmpl w:val="63646C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89B0B5A"/>
    <w:multiLevelType w:val="hybridMultilevel"/>
    <w:tmpl w:val="4426D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D973D3"/>
    <w:multiLevelType w:val="hybridMultilevel"/>
    <w:tmpl w:val="8FAC22A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E9264A9"/>
    <w:multiLevelType w:val="hybridMultilevel"/>
    <w:tmpl w:val="EDC422C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EE704C1"/>
    <w:multiLevelType w:val="hybridMultilevel"/>
    <w:tmpl w:val="398C27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11B1DFC"/>
    <w:multiLevelType w:val="hybridMultilevel"/>
    <w:tmpl w:val="FA68EB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2856090"/>
    <w:multiLevelType w:val="hybridMultilevel"/>
    <w:tmpl w:val="90BAA1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3394A79"/>
    <w:multiLevelType w:val="hybridMultilevel"/>
    <w:tmpl w:val="9906EE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5B763AF"/>
    <w:multiLevelType w:val="hybridMultilevel"/>
    <w:tmpl w:val="E57EC268"/>
    <w:lvl w:ilvl="0" w:tplc="04090003">
      <w:start w:val="1"/>
      <w:numFmt w:val="bullet"/>
      <w:lvlText w:val="o"/>
      <w:lvlJc w:val="left"/>
      <w:pPr>
        <w:ind w:left="144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1AD0FA8"/>
    <w:multiLevelType w:val="hybridMultilevel"/>
    <w:tmpl w:val="E1AAB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1E75AE4"/>
    <w:multiLevelType w:val="hybridMultilevel"/>
    <w:tmpl w:val="2F94B1C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60E622D4"/>
    <w:multiLevelType w:val="hybridMultilevel"/>
    <w:tmpl w:val="C3E00A6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648061A1"/>
    <w:multiLevelType w:val="hybridMultilevel"/>
    <w:tmpl w:val="6DAE35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83F4FB6"/>
    <w:multiLevelType w:val="hybridMultilevel"/>
    <w:tmpl w:val="F946892E"/>
    <w:lvl w:ilvl="0" w:tplc="7C5C782E">
      <w:numFmt w:val="bullet"/>
      <w:lvlText w:val=""/>
      <w:lvlJc w:val="left"/>
      <w:pPr>
        <w:ind w:left="36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num>
  <w:num w:numId="18">
    <w:abstractNumId w:val="7"/>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2F"/>
    <w:rsid w:val="00003EA9"/>
    <w:rsid w:val="0002551E"/>
    <w:rsid w:val="000422E5"/>
    <w:rsid w:val="00123837"/>
    <w:rsid w:val="00190768"/>
    <w:rsid w:val="001C5825"/>
    <w:rsid w:val="00223E50"/>
    <w:rsid w:val="00247BA8"/>
    <w:rsid w:val="00293F76"/>
    <w:rsid w:val="002D00F6"/>
    <w:rsid w:val="002D3361"/>
    <w:rsid w:val="002F570F"/>
    <w:rsid w:val="0032388E"/>
    <w:rsid w:val="0036644B"/>
    <w:rsid w:val="00367E05"/>
    <w:rsid w:val="003E0F3C"/>
    <w:rsid w:val="0047320E"/>
    <w:rsid w:val="00491298"/>
    <w:rsid w:val="004A0F31"/>
    <w:rsid w:val="005318E9"/>
    <w:rsid w:val="005669FB"/>
    <w:rsid w:val="005764C6"/>
    <w:rsid w:val="005E3EE3"/>
    <w:rsid w:val="005F5370"/>
    <w:rsid w:val="00652B2A"/>
    <w:rsid w:val="00670A1D"/>
    <w:rsid w:val="00696B45"/>
    <w:rsid w:val="006D3D45"/>
    <w:rsid w:val="006E005D"/>
    <w:rsid w:val="007263D1"/>
    <w:rsid w:val="007A411C"/>
    <w:rsid w:val="008B192C"/>
    <w:rsid w:val="008B3E05"/>
    <w:rsid w:val="008C355D"/>
    <w:rsid w:val="008C358B"/>
    <w:rsid w:val="008E389A"/>
    <w:rsid w:val="00921B6F"/>
    <w:rsid w:val="00941C51"/>
    <w:rsid w:val="009509AD"/>
    <w:rsid w:val="00A11897"/>
    <w:rsid w:val="00A31980"/>
    <w:rsid w:val="00A75E2F"/>
    <w:rsid w:val="00AC51D8"/>
    <w:rsid w:val="00B4540B"/>
    <w:rsid w:val="00B64D39"/>
    <w:rsid w:val="00B767A2"/>
    <w:rsid w:val="00B9099B"/>
    <w:rsid w:val="00B91FF0"/>
    <w:rsid w:val="00B97F5B"/>
    <w:rsid w:val="00BA74A3"/>
    <w:rsid w:val="00C13608"/>
    <w:rsid w:val="00C33E0E"/>
    <w:rsid w:val="00C42B5E"/>
    <w:rsid w:val="00C475DE"/>
    <w:rsid w:val="00C95847"/>
    <w:rsid w:val="00D25B46"/>
    <w:rsid w:val="00D319B4"/>
    <w:rsid w:val="00D945AD"/>
    <w:rsid w:val="00D95952"/>
    <w:rsid w:val="00E0420D"/>
    <w:rsid w:val="00E66EB4"/>
    <w:rsid w:val="00EE6304"/>
    <w:rsid w:val="00EF27CE"/>
    <w:rsid w:val="00F17AA5"/>
    <w:rsid w:val="00F51875"/>
    <w:rsid w:val="00F520C7"/>
    <w:rsid w:val="00F83B2F"/>
    <w:rsid w:val="00FA5830"/>
    <w:rsid w:val="00FB0937"/>
    <w:rsid w:val="00FB2175"/>
    <w:rsid w:val="00FF4E0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0C6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B2F"/>
    <w:pPr>
      <w:spacing w:after="0" w:line="240" w:lineRule="auto"/>
    </w:pPr>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rPr>
      <w:rFonts w:asciiTheme="minorHAnsi" w:hAnsiTheme="minorHAnsi" w:cstheme="minorBidi"/>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rPr>
      <w:rFonts w:asciiTheme="minorHAnsi" w:hAnsiTheme="minorHAnsi" w:cstheme="minorBidi"/>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unhideWhenUsed/>
    <w:rsid w:val="00F83B2F"/>
    <w:rPr>
      <w:color w:val="0563C1"/>
      <w:u w:val="single"/>
    </w:rPr>
  </w:style>
  <w:style w:type="paragraph" w:styleId="ListParagraph">
    <w:name w:val="List Paragraph"/>
    <w:basedOn w:val="Normal"/>
    <w:uiPriority w:val="34"/>
    <w:qFormat/>
    <w:rsid w:val="00F83B2F"/>
    <w:pPr>
      <w:ind w:left="720"/>
    </w:pPr>
  </w:style>
  <w:style w:type="paragraph" w:customStyle="1" w:styleId="stylearialboldcentered0">
    <w:name w:val="stylearialboldcentered0"/>
    <w:basedOn w:val="Normal"/>
    <w:uiPriority w:val="99"/>
    <w:rsid w:val="00F83B2F"/>
    <w:pPr>
      <w:spacing w:after="120"/>
      <w:jc w:val="center"/>
    </w:pPr>
    <w:rPr>
      <w:rFonts w:ascii="Arial" w:hAnsi="Arial" w:cs="Arial"/>
      <w:b/>
      <w:bCs/>
      <w:sz w:val="24"/>
      <w:szCs w:val="24"/>
    </w:rPr>
  </w:style>
  <w:style w:type="paragraph" w:customStyle="1" w:styleId="BillWatchNormal">
    <w:name w:val="Bill Watch Normal"/>
    <w:basedOn w:val="Normal"/>
    <w:rsid w:val="00F83B2F"/>
    <w:pPr>
      <w:spacing w:after="60"/>
      <w:jc w:val="both"/>
    </w:pPr>
    <w:rPr>
      <w:rFonts w:ascii="Arial" w:hAnsi="Arial" w:cs="Arial"/>
      <w:color w:val="0000FF"/>
      <w:sz w:val="28"/>
      <w:szCs w:val="28"/>
      <w:lang w:eastAsia="en-US"/>
    </w:rPr>
  </w:style>
  <w:style w:type="paragraph" w:customStyle="1" w:styleId="StyleArial14ptBoldRedCentered">
    <w:name w:val="Style Arial 14 pt Bold Red Centered"/>
    <w:basedOn w:val="Normal"/>
    <w:uiPriority w:val="99"/>
    <w:rsid w:val="00F83B2F"/>
    <w:pPr>
      <w:jc w:val="center"/>
    </w:pPr>
    <w:rPr>
      <w:rFonts w:ascii="Arial" w:hAnsi="Arial" w:cs="Arial"/>
      <w:b/>
      <w:bCs/>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275">
      <w:bodyDiv w:val="1"/>
      <w:marLeft w:val="0"/>
      <w:marRight w:val="0"/>
      <w:marTop w:val="0"/>
      <w:marBottom w:val="0"/>
      <w:divBdr>
        <w:top w:val="none" w:sz="0" w:space="0" w:color="auto"/>
        <w:left w:val="none" w:sz="0" w:space="0" w:color="auto"/>
        <w:bottom w:val="none" w:sz="0" w:space="0" w:color="auto"/>
        <w:right w:val="none" w:sz="0" w:space="0" w:color="auto"/>
      </w:divBdr>
    </w:div>
    <w:div w:id="63337989">
      <w:bodyDiv w:val="1"/>
      <w:marLeft w:val="0"/>
      <w:marRight w:val="0"/>
      <w:marTop w:val="0"/>
      <w:marBottom w:val="0"/>
      <w:divBdr>
        <w:top w:val="none" w:sz="0" w:space="0" w:color="auto"/>
        <w:left w:val="none" w:sz="0" w:space="0" w:color="auto"/>
        <w:bottom w:val="none" w:sz="0" w:space="0" w:color="auto"/>
        <w:right w:val="none" w:sz="0" w:space="0" w:color="auto"/>
      </w:divBdr>
    </w:div>
    <w:div w:id="65081584">
      <w:bodyDiv w:val="1"/>
      <w:marLeft w:val="0"/>
      <w:marRight w:val="0"/>
      <w:marTop w:val="0"/>
      <w:marBottom w:val="0"/>
      <w:divBdr>
        <w:top w:val="none" w:sz="0" w:space="0" w:color="auto"/>
        <w:left w:val="none" w:sz="0" w:space="0" w:color="auto"/>
        <w:bottom w:val="none" w:sz="0" w:space="0" w:color="auto"/>
        <w:right w:val="none" w:sz="0" w:space="0" w:color="auto"/>
      </w:divBdr>
    </w:div>
    <w:div w:id="79572780">
      <w:bodyDiv w:val="1"/>
      <w:marLeft w:val="0"/>
      <w:marRight w:val="0"/>
      <w:marTop w:val="0"/>
      <w:marBottom w:val="0"/>
      <w:divBdr>
        <w:top w:val="none" w:sz="0" w:space="0" w:color="auto"/>
        <w:left w:val="none" w:sz="0" w:space="0" w:color="auto"/>
        <w:bottom w:val="none" w:sz="0" w:space="0" w:color="auto"/>
        <w:right w:val="none" w:sz="0" w:space="0" w:color="auto"/>
      </w:divBdr>
    </w:div>
    <w:div w:id="82842642">
      <w:bodyDiv w:val="1"/>
      <w:marLeft w:val="0"/>
      <w:marRight w:val="0"/>
      <w:marTop w:val="0"/>
      <w:marBottom w:val="0"/>
      <w:divBdr>
        <w:top w:val="none" w:sz="0" w:space="0" w:color="auto"/>
        <w:left w:val="none" w:sz="0" w:space="0" w:color="auto"/>
        <w:bottom w:val="none" w:sz="0" w:space="0" w:color="auto"/>
        <w:right w:val="none" w:sz="0" w:space="0" w:color="auto"/>
      </w:divBdr>
    </w:div>
    <w:div w:id="149519586">
      <w:bodyDiv w:val="1"/>
      <w:marLeft w:val="0"/>
      <w:marRight w:val="0"/>
      <w:marTop w:val="0"/>
      <w:marBottom w:val="0"/>
      <w:divBdr>
        <w:top w:val="none" w:sz="0" w:space="0" w:color="auto"/>
        <w:left w:val="none" w:sz="0" w:space="0" w:color="auto"/>
        <w:bottom w:val="none" w:sz="0" w:space="0" w:color="auto"/>
        <w:right w:val="none" w:sz="0" w:space="0" w:color="auto"/>
      </w:divBdr>
    </w:div>
    <w:div w:id="184633027">
      <w:bodyDiv w:val="1"/>
      <w:marLeft w:val="0"/>
      <w:marRight w:val="0"/>
      <w:marTop w:val="0"/>
      <w:marBottom w:val="0"/>
      <w:divBdr>
        <w:top w:val="none" w:sz="0" w:space="0" w:color="auto"/>
        <w:left w:val="none" w:sz="0" w:space="0" w:color="auto"/>
        <w:bottom w:val="none" w:sz="0" w:space="0" w:color="auto"/>
        <w:right w:val="none" w:sz="0" w:space="0" w:color="auto"/>
      </w:divBdr>
    </w:div>
    <w:div w:id="240916647">
      <w:bodyDiv w:val="1"/>
      <w:marLeft w:val="0"/>
      <w:marRight w:val="0"/>
      <w:marTop w:val="0"/>
      <w:marBottom w:val="0"/>
      <w:divBdr>
        <w:top w:val="none" w:sz="0" w:space="0" w:color="auto"/>
        <w:left w:val="none" w:sz="0" w:space="0" w:color="auto"/>
        <w:bottom w:val="none" w:sz="0" w:space="0" w:color="auto"/>
        <w:right w:val="none" w:sz="0" w:space="0" w:color="auto"/>
      </w:divBdr>
    </w:div>
    <w:div w:id="244189210">
      <w:bodyDiv w:val="1"/>
      <w:marLeft w:val="0"/>
      <w:marRight w:val="0"/>
      <w:marTop w:val="0"/>
      <w:marBottom w:val="0"/>
      <w:divBdr>
        <w:top w:val="none" w:sz="0" w:space="0" w:color="auto"/>
        <w:left w:val="none" w:sz="0" w:space="0" w:color="auto"/>
        <w:bottom w:val="none" w:sz="0" w:space="0" w:color="auto"/>
        <w:right w:val="none" w:sz="0" w:space="0" w:color="auto"/>
      </w:divBdr>
    </w:div>
    <w:div w:id="244609823">
      <w:bodyDiv w:val="1"/>
      <w:marLeft w:val="0"/>
      <w:marRight w:val="0"/>
      <w:marTop w:val="0"/>
      <w:marBottom w:val="0"/>
      <w:divBdr>
        <w:top w:val="none" w:sz="0" w:space="0" w:color="auto"/>
        <w:left w:val="none" w:sz="0" w:space="0" w:color="auto"/>
        <w:bottom w:val="none" w:sz="0" w:space="0" w:color="auto"/>
        <w:right w:val="none" w:sz="0" w:space="0" w:color="auto"/>
      </w:divBdr>
    </w:div>
    <w:div w:id="272592437">
      <w:bodyDiv w:val="1"/>
      <w:marLeft w:val="0"/>
      <w:marRight w:val="0"/>
      <w:marTop w:val="0"/>
      <w:marBottom w:val="0"/>
      <w:divBdr>
        <w:top w:val="none" w:sz="0" w:space="0" w:color="auto"/>
        <w:left w:val="none" w:sz="0" w:space="0" w:color="auto"/>
        <w:bottom w:val="none" w:sz="0" w:space="0" w:color="auto"/>
        <w:right w:val="none" w:sz="0" w:space="0" w:color="auto"/>
      </w:divBdr>
    </w:div>
    <w:div w:id="273054076">
      <w:bodyDiv w:val="1"/>
      <w:marLeft w:val="0"/>
      <w:marRight w:val="0"/>
      <w:marTop w:val="0"/>
      <w:marBottom w:val="0"/>
      <w:divBdr>
        <w:top w:val="none" w:sz="0" w:space="0" w:color="auto"/>
        <w:left w:val="none" w:sz="0" w:space="0" w:color="auto"/>
        <w:bottom w:val="none" w:sz="0" w:space="0" w:color="auto"/>
        <w:right w:val="none" w:sz="0" w:space="0" w:color="auto"/>
      </w:divBdr>
    </w:div>
    <w:div w:id="308367347">
      <w:bodyDiv w:val="1"/>
      <w:marLeft w:val="0"/>
      <w:marRight w:val="0"/>
      <w:marTop w:val="0"/>
      <w:marBottom w:val="0"/>
      <w:divBdr>
        <w:top w:val="none" w:sz="0" w:space="0" w:color="auto"/>
        <w:left w:val="none" w:sz="0" w:space="0" w:color="auto"/>
        <w:bottom w:val="none" w:sz="0" w:space="0" w:color="auto"/>
        <w:right w:val="none" w:sz="0" w:space="0" w:color="auto"/>
      </w:divBdr>
    </w:div>
    <w:div w:id="425732554">
      <w:bodyDiv w:val="1"/>
      <w:marLeft w:val="0"/>
      <w:marRight w:val="0"/>
      <w:marTop w:val="0"/>
      <w:marBottom w:val="0"/>
      <w:divBdr>
        <w:top w:val="none" w:sz="0" w:space="0" w:color="auto"/>
        <w:left w:val="none" w:sz="0" w:space="0" w:color="auto"/>
        <w:bottom w:val="none" w:sz="0" w:space="0" w:color="auto"/>
        <w:right w:val="none" w:sz="0" w:space="0" w:color="auto"/>
      </w:divBdr>
    </w:div>
    <w:div w:id="453983927">
      <w:bodyDiv w:val="1"/>
      <w:marLeft w:val="0"/>
      <w:marRight w:val="0"/>
      <w:marTop w:val="0"/>
      <w:marBottom w:val="0"/>
      <w:divBdr>
        <w:top w:val="none" w:sz="0" w:space="0" w:color="auto"/>
        <w:left w:val="none" w:sz="0" w:space="0" w:color="auto"/>
        <w:bottom w:val="none" w:sz="0" w:space="0" w:color="auto"/>
        <w:right w:val="none" w:sz="0" w:space="0" w:color="auto"/>
      </w:divBdr>
    </w:div>
    <w:div w:id="461769311">
      <w:bodyDiv w:val="1"/>
      <w:marLeft w:val="0"/>
      <w:marRight w:val="0"/>
      <w:marTop w:val="0"/>
      <w:marBottom w:val="0"/>
      <w:divBdr>
        <w:top w:val="none" w:sz="0" w:space="0" w:color="auto"/>
        <w:left w:val="none" w:sz="0" w:space="0" w:color="auto"/>
        <w:bottom w:val="none" w:sz="0" w:space="0" w:color="auto"/>
        <w:right w:val="none" w:sz="0" w:space="0" w:color="auto"/>
      </w:divBdr>
    </w:div>
    <w:div w:id="555555552">
      <w:bodyDiv w:val="1"/>
      <w:marLeft w:val="0"/>
      <w:marRight w:val="0"/>
      <w:marTop w:val="0"/>
      <w:marBottom w:val="0"/>
      <w:divBdr>
        <w:top w:val="none" w:sz="0" w:space="0" w:color="auto"/>
        <w:left w:val="none" w:sz="0" w:space="0" w:color="auto"/>
        <w:bottom w:val="none" w:sz="0" w:space="0" w:color="auto"/>
        <w:right w:val="none" w:sz="0" w:space="0" w:color="auto"/>
      </w:divBdr>
    </w:div>
    <w:div w:id="557516637">
      <w:bodyDiv w:val="1"/>
      <w:marLeft w:val="0"/>
      <w:marRight w:val="0"/>
      <w:marTop w:val="0"/>
      <w:marBottom w:val="0"/>
      <w:divBdr>
        <w:top w:val="none" w:sz="0" w:space="0" w:color="auto"/>
        <w:left w:val="none" w:sz="0" w:space="0" w:color="auto"/>
        <w:bottom w:val="none" w:sz="0" w:space="0" w:color="auto"/>
        <w:right w:val="none" w:sz="0" w:space="0" w:color="auto"/>
      </w:divBdr>
    </w:div>
    <w:div w:id="586117479">
      <w:bodyDiv w:val="1"/>
      <w:marLeft w:val="0"/>
      <w:marRight w:val="0"/>
      <w:marTop w:val="0"/>
      <w:marBottom w:val="0"/>
      <w:divBdr>
        <w:top w:val="none" w:sz="0" w:space="0" w:color="auto"/>
        <w:left w:val="none" w:sz="0" w:space="0" w:color="auto"/>
        <w:bottom w:val="none" w:sz="0" w:space="0" w:color="auto"/>
        <w:right w:val="none" w:sz="0" w:space="0" w:color="auto"/>
      </w:divBdr>
    </w:div>
    <w:div w:id="750740719">
      <w:bodyDiv w:val="1"/>
      <w:marLeft w:val="0"/>
      <w:marRight w:val="0"/>
      <w:marTop w:val="0"/>
      <w:marBottom w:val="0"/>
      <w:divBdr>
        <w:top w:val="none" w:sz="0" w:space="0" w:color="auto"/>
        <w:left w:val="none" w:sz="0" w:space="0" w:color="auto"/>
        <w:bottom w:val="none" w:sz="0" w:space="0" w:color="auto"/>
        <w:right w:val="none" w:sz="0" w:space="0" w:color="auto"/>
      </w:divBdr>
    </w:div>
    <w:div w:id="761414066">
      <w:bodyDiv w:val="1"/>
      <w:marLeft w:val="0"/>
      <w:marRight w:val="0"/>
      <w:marTop w:val="0"/>
      <w:marBottom w:val="0"/>
      <w:divBdr>
        <w:top w:val="none" w:sz="0" w:space="0" w:color="auto"/>
        <w:left w:val="none" w:sz="0" w:space="0" w:color="auto"/>
        <w:bottom w:val="none" w:sz="0" w:space="0" w:color="auto"/>
        <w:right w:val="none" w:sz="0" w:space="0" w:color="auto"/>
      </w:divBdr>
    </w:div>
    <w:div w:id="882907953">
      <w:bodyDiv w:val="1"/>
      <w:marLeft w:val="0"/>
      <w:marRight w:val="0"/>
      <w:marTop w:val="0"/>
      <w:marBottom w:val="0"/>
      <w:divBdr>
        <w:top w:val="none" w:sz="0" w:space="0" w:color="auto"/>
        <w:left w:val="none" w:sz="0" w:space="0" w:color="auto"/>
        <w:bottom w:val="none" w:sz="0" w:space="0" w:color="auto"/>
        <w:right w:val="none" w:sz="0" w:space="0" w:color="auto"/>
      </w:divBdr>
    </w:div>
    <w:div w:id="909585497">
      <w:bodyDiv w:val="1"/>
      <w:marLeft w:val="0"/>
      <w:marRight w:val="0"/>
      <w:marTop w:val="0"/>
      <w:marBottom w:val="0"/>
      <w:divBdr>
        <w:top w:val="none" w:sz="0" w:space="0" w:color="auto"/>
        <w:left w:val="none" w:sz="0" w:space="0" w:color="auto"/>
        <w:bottom w:val="none" w:sz="0" w:space="0" w:color="auto"/>
        <w:right w:val="none" w:sz="0" w:space="0" w:color="auto"/>
      </w:divBdr>
    </w:div>
    <w:div w:id="909845400">
      <w:bodyDiv w:val="1"/>
      <w:marLeft w:val="0"/>
      <w:marRight w:val="0"/>
      <w:marTop w:val="0"/>
      <w:marBottom w:val="0"/>
      <w:divBdr>
        <w:top w:val="none" w:sz="0" w:space="0" w:color="auto"/>
        <w:left w:val="none" w:sz="0" w:space="0" w:color="auto"/>
        <w:bottom w:val="none" w:sz="0" w:space="0" w:color="auto"/>
        <w:right w:val="none" w:sz="0" w:space="0" w:color="auto"/>
      </w:divBdr>
    </w:div>
    <w:div w:id="909996991">
      <w:bodyDiv w:val="1"/>
      <w:marLeft w:val="0"/>
      <w:marRight w:val="0"/>
      <w:marTop w:val="0"/>
      <w:marBottom w:val="0"/>
      <w:divBdr>
        <w:top w:val="none" w:sz="0" w:space="0" w:color="auto"/>
        <w:left w:val="none" w:sz="0" w:space="0" w:color="auto"/>
        <w:bottom w:val="none" w:sz="0" w:space="0" w:color="auto"/>
        <w:right w:val="none" w:sz="0" w:space="0" w:color="auto"/>
      </w:divBdr>
    </w:div>
    <w:div w:id="967971318">
      <w:bodyDiv w:val="1"/>
      <w:marLeft w:val="0"/>
      <w:marRight w:val="0"/>
      <w:marTop w:val="0"/>
      <w:marBottom w:val="0"/>
      <w:divBdr>
        <w:top w:val="none" w:sz="0" w:space="0" w:color="auto"/>
        <w:left w:val="none" w:sz="0" w:space="0" w:color="auto"/>
        <w:bottom w:val="none" w:sz="0" w:space="0" w:color="auto"/>
        <w:right w:val="none" w:sz="0" w:space="0" w:color="auto"/>
      </w:divBdr>
    </w:div>
    <w:div w:id="986662129">
      <w:bodyDiv w:val="1"/>
      <w:marLeft w:val="0"/>
      <w:marRight w:val="0"/>
      <w:marTop w:val="0"/>
      <w:marBottom w:val="0"/>
      <w:divBdr>
        <w:top w:val="none" w:sz="0" w:space="0" w:color="auto"/>
        <w:left w:val="none" w:sz="0" w:space="0" w:color="auto"/>
        <w:bottom w:val="none" w:sz="0" w:space="0" w:color="auto"/>
        <w:right w:val="none" w:sz="0" w:space="0" w:color="auto"/>
      </w:divBdr>
    </w:div>
    <w:div w:id="1013145696">
      <w:bodyDiv w:val="1"/>
      <w:marLeft w:val="0"/>
      <w:marRight w:val="0"/>
      <w:marTop w:val="0"/>
      <w:marBottom w:val="0"/>
      <w:divBdr>
        <w:top w:val="none" w:sz="0" w:space="0" w:color="auto"/>
        <w:left w:val="none" w:sz="0" w:space="0" w:color="auto"/>
        <w:bottom w:val="none" w:sz="0" w:space="0" w:color="auto"/>
        <w:right w:val="none" w:sz="0" w:space="0" w:color="auto"/>
      </w:divBdr>
    </w:div>
    <w:div w:id="1136874069">
      <w:bodyDiv w:val="1"/>
      <w:marLeft w:val="0"/>
      <w:marRight w:val="0"/>
      <w:marTop w:val="0"/>
      <w:marBottom w:val="0"/>
      <w:divBdr>
        <w:top w:val="none" w:sz="0" w:space="0" w:color="auto"/>
        <w:left w:val="none" w:sz="0" w:space="0" w:color="auto"/>
        <w:bottom w:val="none" w:sz="0" w:space="0" w:color="auto"/>
        <w:right w:val="none" w:sz="0" w:space="0" w:color="auto"/>
      </w:divBdr>
    </w:div>
    <w:div w:id="1163158681">
      <w:bodyDiv w:val="1"/>
      <w:marLeft w:val="0"/>
      <w:marRight w:val="0"/>
      <w:marTop w:val="0"/>
      <w:marBottom w:val="0"/>
      <w:divBdr>
        <w:top w:val="none" w:sz="0" w:space="0" w:color="auto"/>
        <w:left w:val="none" w:sz="0" w:space="0" w:color="auto"/>
        <w:bottom w:val="none" w:sz="0" w:space="0" w:color="auto"/>
        <w:right w:val="none" w:sz="0" w:space="0" w:color="auto"/>
      </w:divBdr>
    </w:div>
    <w:div w:id="1171792644">
      <w:bodyDiv w:val="1"/>
      <w:marLeft w:val="0"/>
      <w:marRight w:val="0"/>
      <w:marTop w:val="0"/>
      <w:marBottom w:val="0"/>
      <w:divBdr>
        <w:top w:val="none" w:sz="0" w:space="0" w:color="auto"/>
        <w:left w:val="none" w:sz="0" w:space="0" w:color="auto"/>
        <w:bottom w:val="none" w:sz="0" w:space="0" w:color="auto"/>
        <w:right w:val="none" w:sz="0" w:space="0" w:color="auto"/>
      </w:divBdr>
    </w:div>
    <w:div w:id="1181433722">
      <w:bodyDiv w:val="1"/>
      <w:marLeft w:val="0"/>
      <w:marRight w:val="0"/>
      <w:marTop w:val="0"/>
      <w:marBottom w:val="0"/>
      <w:divBdr>
        <w:top w:val="none" w:sz="0" w:space="0" w:color="auto"/>
        <w:left w:val="none" w:sz="0" w:space="0" w:color="auto"/>
        <w:bottom w:val="none" w:sz="0" w:space="0" w:color="auto"/>
        <w:right w:val="none" w:sz="0" w:space="0" w:color="auto"/>
      </w:divBdr>
    </w:div>
    <w:div w:id="1221406538">
      <w:bodyDiv w:val="1"/>
      <w:marLeft w:val="0"/>
      <w:marRight w:val="0"/>
      <w:marTop w:val="0"/>
      <w:marBottom w:val="0"/>
      <w:divBdr>
        <w:top w:val="none" w:sz="0" w:space="0" w:color="auto"/>
        <w:left w:val="none" w:sz="0" w:space="0" w:color="auto"/>
        <w:bottom w:val="none" w:sz="0" w:space="0" w:color="auto"/>
        <w:right w:val="none" w:sz="0" w:space="0" w:color="auto"/>
      </w:divBdr>
    </w:div>
    <w:div w:id="1240479505">
      <w:bodyDiv w:val="1"/>
      <w:marLeft w:val="0"/>
      <w:marRight w:val="0"/>
      <w:marTop w:val="0"/>
      <w:marBottom w:val="0"/>
      <w:divBdr>
        <w:top w:val="none" w:sz="0" w:space="0" w:color="auto"/>
        <w:left w:val="none" w:sz="0" w:space="0" w:color="auto"/>
        <w:bottom w:val="none" w:sz="0" w:space="0" w:color="auto"/>
        <w:right w:val="none" w:sz="0" w:space="0" w:color="auto"/>
      </w:divBdr>
    </w:div>
    <w:div w:id="1253856330">
      <w:bodyDiv w:val="1"/>
      <w:marLeft w:val="0"/>
      <w:marRight w:val="0"/>
      <w:marTop w:val="0"/>
      <w:marBottom w:val="0"/>
      <w:divBdr>
        <w:top w:val="none" w:sz="0" w:space="0" w:color="auto"/>
        <w:left w:val="none" w:sz="0" w:space="0" w:color="auto"/>
        <w:bottom w:val="none" w:sz="0" w:space="0" w:color="auto"/>
        <w:right w:val="none" w:sz="0" w:space="0" w:color="auto"/>
      </w:divBdr>
    </w:div>
    <w:div w:id="1267621206">
      <w:bodyDiv w:val="1"/>
      <w:marLeft w:val="0"/>
      <w:marRight w:val="0"/>
      <w:marTop w:val="0"/>
      <w:marBottom w:val="0"/>
      <w:divBdr>
        <w:top w:val="none" w:sz="0" w:space="0" w:color="auto"/>
        <w:left w:val="none" w:sz="0" w:space="0" w:color="auto"/>
        <w:bottom w:val="none" w:sz="0" w:space="0" w:color="auto"/>
        <w:right w:val="none" w:sz="0" w:space="0" w:color="auto"/>
      </w:divBdr>
    </w:div>
    <w:div w:id="1470971950">
      <w:bodyDiv w:val="1"/>
      <w:marLeft w:val="0"/>
      <w:marRight w:val="0"/>
      <w:marTop w:val="0"/>
      <w:marBottom w:val="0"/>
      <w:divBdr>
        <w:top w:val="none" w:sz="0" w:space="0" w:color="auto"/>
        <w:left w:val="none" w:sz="0" w:space="0" w:color="auto"/>
        <w:bottom w:val="none" w:sz="0" w:space="0" w:color="auto"/>
        <w:right w:val="none" w:sz="0" w:space="0" w:color="auto"/>
      </w:divBdr>
    </w:div>
    <w:div w:id="1669400835">
      <w:bodyDiv w:val="1"/>
      <w:marLeft w:val="0"/>
      <w:marRight w:val="0"/>
      <w:marTop w:val="0"/>
      <w:marBottom w:val="0"/>
      <w:divBdr>
        <w:top w:val="none" w:sz="0" w:space="0" w:color="auto"/>
        <w:left w:val="none" w:sz="0" w:space="0" w:color="auto"/>
        <w:bottom w:val="none" w:sz="0" w:space="0" w:color="auto"/>
        <w:right w:val="none" w:sz="0" w:space="0" w:color="auto"/>
      </w:divBdr>
    </w:div>
    <w:div w:id="1726952022">
      <w:bodyDiv w:val="1"/>
      <w:marLeft w:val="0"/>
      <w:marRight w:val="0"/>
      <w:marTop w:val="0"/>
      <w:marBottom w:val="0"/>
      <w:divBdr>
        <w:top w:val="none" w:sz="0" w:space="0" w:color="auto"/>
        <w:left w:val="none" w:sz="0" w:space="0" w:color="auto"/>
        <w:bottom w:val="none" w:sz="0" w:space="0" w:color="auto"/>
        <w:right w:val="none" w:sz="0" w:space="0" w:color="auto"/>
      </w:divBdr>
    </w:div>
    <w:div w:id="1739742114">
      <w:bodyDiv w:val="1"/>
      <w:marLeft w:val="0"/>
      <w:marRight w:val="0"/>
      <w:marTop w:val="0"/>
      <w:marBottom w:val="0"/>
      <w:divBdr>
        <w:top w:val="none" w:sz="0" w:space="0" w:color="auto"/>
        <w:left w:val="none" w:sz="0" w:space="0" w:color="auto"/>
        <w:bottom w:val="none" w:sz="0" w:space="0" w:color="auto"/>
        <w:right w:val="none" w:sz="0" w:space="0" w:color="auto"/>
      </w:divBdr>
    </w:div>
    <w:div w:id="1753313841">
      <w:bodyDiv w:val="1"/>
      <w:marLeft w:val="0"/>
      <w:marRight w:val="0"/>
      <w:marTop w:val="0"/>
      <w:marBottom w:val="0"/>
      <w:divBdr>
        <w:top w:val="none" w:sz="0" w:space="0" w:color="auto"/>
        <w:left w:val="none" w:sz="0" w:space="0" w:color="auto"/>
        <w:bottom w:val="none" w:sz="0" w:space="0" w:color="auto"/>
        <w:right w:val="none" w:sz="0" w:space="0" w:color="auto"/>
      </w:divBdr>
    </w:div>
    <w:div w:id="1932397899">
      <w:bodyDiv w:val="1"/>
      <w:marLeft w:val="0"/>
      <w:marRight w:val="0"/>
      <w:marTop w:val="0"/>
      <w:marBottom w:val="0"/>
      <w:divBdr>
        <w:top w:val="none" w:sz="0" w:space="0" w:color="auto"/>
        <w:left w:val="none" w:sz="0" w:space="0" w:color="auto"/>
        <w:bottom w:val="none" w:sz="0" w:space="0" w:color="auto"/>
        <w:right w:val="none" w:sz="0" w:space="0" w:color="auto"/>
      </w:divBdr>
    </w:div>
    <w:div w:id="1970627282">
      <w:bodyDiv w:val="1"/>
      <w:marLeft w:val="0"/>
      <w:marRight w:val="0"/>
      <w:marTop w:val="0"/>
      <w:marBottom w:val="0"/>
      <w:divBdr>
        <w:top w:val="none" w:sz="0" w:space="0" w:color="auto"/>
        <w:left w:val="none" w:sz="0" w:space="0" w:color="auto"/>
        <w:bottom w:val="none" w:sz="0" w:space="0" w:color="auto"/>
        <w:right w:val="none" w:sz="0" w:space="0" w:color="auto"/>
      </w:divBdr>
    </w:div>
    <w:div w:id="21230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taszim.net/" TargetMode="Externa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cid:image005.png@01D7AD6D.B08F49A0" TargetMode="External"/><Relationship Id="rId7" Type="http://schemas.openxmlformats.org/officeDocument/2006/relationships/hyperlink" Target="mailto:veritas@mango.zw" TargetMode="External"/><Relationship Id="rId12" Type="http://schemas.openxmlformats.org/officeDocument/2006/relationships/hyperlink" Target="https://twitter.com/veritaszim" TargetMode="External"/><Relationship Id="rId17" Type="http://schemas.openxmlformats.org/officeDocument/2006/relationships/image" Target="cid:image003.png@01D7AD6D.B08F49A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7AD6D.B08F49A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facebook.com/veritaszi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cid:image004.png@01D7AD6D.B08F49A0" TargetMode="External"/><Relationship Id="rId4" Type="http://schemas.openxmlformats.org/officeDocument/2006/relationships/webSettings" Target="webSettings.xml"/><Relationship Id="rId9" Type="http://schemas.openxmlformats.org/officeDocument/2006/relationships/hyperlink" Target="http://veritaszim.net/" TargetMode="External"/><Relationship Id="rId14" Type="http://schemas.openxmlformats.org/officeDocument/2006/relationships/image" Target="cid:image002.png@01D7AD6D.B08F49A0" TargetMode="External"/><Relationship Id="rId22" Type="http://schemas.openxmlformats.org/officeDocument/2006/relationships/hyperlink" Target="http://creativecommons.org/licenses/by-nc-sa/4.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2022-11-24T08:17:00Z</dcterms:created>
  <dcterms:modified xsi:type="dcterms:W3CDTF">2022-11-24T08:17:00Z</dcterms:modified>
</cp:coreProperties>
</file>