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D2D64" w14:textId="77777777" w:rsidR="000A7390" w:rsidRPr="000A7390" w:rsidRDefault="000A7390" w:rsidP="000A7390">
      <w:pPr>
        <w:spacing w:after="0"/>
        <w:jc w:val="center"/>
        <w:rPr>
          <w:rFonts w:ascii="Arial" w:eastAsia="Calibri" w:hAnsi="Arial" w:cs="Arial"/>
          <w:b/>
          <w:bCs/>
          <w:sz w:val="52"/>
          <w:szCs w:val="52"/>
          <w:lang w:val="en-US" w:eastAsia="en-US"/>
        </w:rPr>
      </w:pPr>
      <w:r w:rsidRPr="000A7390">
        <w:rPr>
          <w:rFonts w:ascii="Arial" w:eastAsia="Calibri" w:hAnsi="Arial" w:cs="Arial"/>
          <w:b/>
          <w:bCs/>
          <w:color w:val="000080"/>
          <w:sz w:val="52"/>
          <w:szCs w:val="52"/>
          <w:lang w:val="en-US" w:eastAsia="en-US"/>
        </w:rPr>
        <w:t>BILL WATCH</w:t>
      </w:r>
    </w:p>
    <w:p w14:paraId="6BD33C81" w14:textId="77777777" w:rsidR="000A7390" w:rsidRPr="000A7390" w:rsidRDefault="000A7390" w:rsidP="000A7390">
      <w:pPr>
        <w:spacing w:after="0"/>
        <w:jc w:val="center"/>
        <w:rPr>
          <w:rFonts w:ascii="Calibri" w:eastAsia="Calibri" w:hAnsi="Calibri" w:cs="Calibri"/>
          <w:color w:val="666633"/>
          <w:sz w:val="28"/>
          <w:szCs w:val="28"/>
          <w:lang w:val="en-US" w:eastAsia="en-US"/>
        </w:rPr>
      </w:pPr>
      <w:r w:rsidRPr="000A7390">
        <w:rPr>
          <w:rFonts w:ascii="Arial" w:eastAsia="Calibri" w:hAnsi="Arial" w:cs="Arial"/>
          <w:b/>
          <w:bCs/>
          <w:color w:val="666633"/>
          <w:sz w:val="28"/>
          <w:szCs w:val="28"/>
          <w:lang w:val="en-US" w:eastAsia="en-US"/>
        </w:rPr>
        <w:t>PARLIAMENTARY COMMITTEES SERIES 7/2021</w:t>
      </w:r>
    </w:p>
    <w:p w14:paraId="21C4FF46" w14:textId="77777777" w:rsidR="000A7390" w:rsidRPr="000A7390" w:rsidRDefault="000A7390" w:rsidP="000A7390">
      <w:pPr>
        <w:spacing w:after="120"/>
        <w:jc w:val="center"/>
        <w:rPr>
          <w:rFonts w:ascii="Arial" w:eastAsia="Calibri" w:hAnsi="Arial" w:cs="Arial"/>
          <w:color w:val="000080"/>
          <w:sz w:val="28"/>
          <w:szCs w:val="28"/>
          <w:lang w:val="en-US" w:eastAsia="en-US"/>
        </w:rPr>
      </w:pPr>
      <w:r w:rsidRPr="000A7390">
        <w:rPr>
          <w:rFonts w:ascii="Arial" w:eastAsia="Calibri" w:hAnsi="Arial" w:cs="Arial"/>
          <w:b/>
          <w:bCs/>
          <w:color w:val="000080"/>
          <w:sz w:val="28"/>
          <w:szCs w:val="28"/>
          <w:lang w:val="en-US" w:eastAsia="en-US"/>
        </w:rPr>
        <w:t>[17th March 2021]</w:t>
      </w:r>
    </w:p>
    <w:p w14:paraId="1D81F52D" w14:textId="77777777" w:rsidR="000A7390" w:rsidRPr="000A7390" w:rsidRDefault="000A7390" w:rsidP="000A7390">
      <w:pPr>
        <w:spacing w:after="40"/>
        <w:jc w:val="center"/>
        <w:rPr>
          <w:rFonts w:ascii="Arial" w:eastAsia="Calibri" w:hAnsi="Arial" w:cs="Arial"/>
          <w:b/>
          <w:bCs/>
          <w:color w:val="CC0000"/>
          <w:sz w:val="28"/>
          <w:szCs w:val="28"/>
          <w:lang w:val="en-US" w:eastAsia="en-US"/>
        </w:rPr>
      </w:pPr>
      <w:r w:rsidRPr="000A7390">
        <w:rPr>
          <w:rFonts w:ascii="Arial" w:eastAsia="Calibri" w:hAnsi="Arial" w:cs="Arial"/>
          <w:b/>
          <w:bCs/>
          <w:color w:val="CC0000"/>
          <w:sz w:val="28"/>
          <w:szCs w:val="28"/>
          <w:lang w:val="en-US" w:eastAsia="en-US"/>
        </w:rPr>
        <w:t>Public Hearings Monday 22nd to Friday 26th March</w:t>
      </w:r>
    </w:p>
    <w:p w14:paraId="1DA78389" w14:textId="77777777" w:rsidR="000A7390" w:rsidRPr="000A7390" w:rsidRDefault="000A7390" w:rsidP="000A7390">
      <w:pPr>
        <w:spacing w:after="180"/>
        <w:jc w:val="center"/>
        <w:rPr>
          <w:rFonts w:ascii="Arial" w:eastAsia="Calibri" w:hAnsi="Arial" w:cs="Arial"/>
          <w:b/>
          <w:bCs/>
          <w:color w:val="CC0000"/>
          <w:sz w:val="28"/>
          <w:szCs w:val="28"/>
          <w:lang w:val="en-US" w:eastAsia="en-US"/>
        </w:rPr>
      </w:pPr>
      <w:r w:rsidRPr="000A7390">
        <w:rPr>
          <w:rFonts w:ascii="Arial" w:eastAsia="Calibri" w:hAnsi="Arial" w:cs="Arial"/>
          <w:b/>
          <w:bCs/>
          <w:color w:val="CC0000"/>
          <w:sz w:val="28"/>
          <w:szCs w:val="28"/>
          <w:lang w:val="en-US" w:eastAsia="en-US"/>
        </w:rPr>
        <w:t>Centre for Education, Innovation, Research and Development Bill</w:t>
      </w:r>
    </w:p>
    <w:p w14:paraId="3E6DDD7C" w14:textId="77777777" w:rsidR="000A7390" w:rsidRPr="000A7390" w:rsidRDefault="000A7390" w:rsidP="000A7390">
      <w:pPr>
        <w:spacing w:after="40"/>
        <w:jc w:val="both"/>
        <w:rPr>
          <w:rFonts w:ascii="Arial" w:eastAsia="Calibri" w:hAnsi="Arial" w:cs="Arial"/>
          <w:color w:val="000080"/>
          <w:sz w:val="28"/>
          <w:szCs w:val="28"/>
          <w:lang w:val="en-US" w:eastAsia="en-US"/>
        </w:rPr>
      </w:pPr>
      <w:r w:rsidRPr="000A7390">
        <w:rPr>
          <w:rFonts w:ascii="Arial" w:eastAsia="Calibri" w:hAnsi="Arial" w:cs="Arial"/>
          <w:color w:val="000080"/>
          <w:sz w:val="28"/>
          <w:szCs w:val="28"/>
          <w:lang w:val="en-US" w:eastAsia="en-US"/>
        </w:rPr>
        <w:t xml:space="preserve">The purpose of this bulletin is to draw attention to the notice Parliament issued yesterday on the public hearings to be held next week on the Centre for Education, Innovation, Research and Development Bill by the Portfolio Committee on </w:t>
      </w:r>
      <w:r w:rsidRPr="000A7390">
        <w:rPr>
          <w:rFonts w:ascii="Arial" w:eastAsia="Calibri" w:hAnsi="Arial" w:cs="Arial"/>
          <w:color w:val="000080"/>
          <w:sz w:val="28"/>
          <w:szCs w:val="28"/>
          <w:lang w:val="en-ZW" w:eastAsia="en-US"/>
        </w:rPr>
        <w:t>Higher and Tertiary Education, Innovation, Science and Technology Development</w:t>
      </w:r>
      <w:r w:rsidRPr="000A7390">
        <w:rPr>
          <w:rFonts w:ascii="Arial" w:eastAsia="Calibri" w:hAnsi="Arial" w:cs="Arial"/>
          <w:color w:val="000080"/>
          <w:sz w:val="28"/>
          <w:szCs w:val="28"/>
          <w:lang w:val="en-US" w:eastAsia="en-US"/>
        </w:rPr>
        <w:t xml:space="preserve">.  </w:t>
      </w:r>
    </w:p>
    <w:p w14:paraId="17D6B92A" w14:textId="77777777" w:rsidR="000A7390" w:rsidRPr="000A7390" w:rsidRDefault="000A7390" w:rsidP="000A7390">
      <w:pPr>
        <w:spacing w:after="40"/>
        <w:jc w:val="both"/>
        <w:rPr>
          <w:rFonts w:ascii="Arial" w:eastAsia="Calibri" w:hAnsi="Arial" w:cs="Arial"/>
          <w:color w:val="000080"/>
          <w:sz w:val="28"/>
          <w:szCs w:val="28"/>
          <w:lang w:val="en-US" w:eastAsia="en-US"/>
        </w:rPr>
      </w:pPr>
      <w:r w:rsidRPr="000A7390">
        <w:rPr>
          <w:rFonts w:ascii="Arial" w:eastAsia="Calibri" w:hAnsi="Arial" w:cs="Arial"/>
          <w:color w:val="000080"/>
          <w:sz w:val="28"/>
          <w:szCs w:val="28"/>
          <w:lang w:val="en-US" w:eastAsia="en-US"/>
        </w:rPr>
        <w:t>The following documents relevant to the Bill are available on the Veritas website via the hyperlinks given:</w:t>
      </w:r>
    </w:p>
    <w:p w14:paraId="238A2EF1" w14:textId="77777777" w:rsidR="000A7390" w:rsidRPr="000A7390" w:rsidRDefault="000A7390" w:rsidP="000A7390">
      <w:pPr>
        <w:numPr>
          <w:ilvl w:val="0"/>
          <w:numId w:val="5"/>
        </w:numPr>
        <w:spacing w:after="40"/>
        <w:jc w:val="both"/>
        <w:rPr>
          <w:rFonts w:ascii="Arial" w:eastAsia="Calibri" w:hAnsi="Arial" w:cs="Arial"/>
          <w:color w:val="000080"/>
          <w:sz w:val="28"/>
          <w:szCs w:val="28"/>
          <w:lang w:val="en-US" w:eastAsia="en-US"/>
        </w:rPr>
      </w:pPr>
      <w:r w:rsidRPr="000A7390">
        <w:rPr>
          <w:rFonts w:ascii="Arial" w:eastAsia="Calibri" w:hAnsi="Arial" w:cs="Arial"/>
          <w:color w:val="000080"/>
          <w:sz w:val="28"/>
          <w:szCs w:val="28"/>
          <w:lang w:val="en-US" w:eastAsia="en-US"/>
        </w:rPr>
        <w:t xml:space="preserve">The Bill itself </w:t>
      </w:r>
      <w:r w:rsidRPr="000A7390">
        <w:rPr>
          <w:rFonts w:ascii="Arial" w:eastAsia="Calibri" w:hAnsi="Arial" w:cs="Arial"/>
          <w:i/>
          <w:iCs/>
          <w:color w:val="000080"/>
          <w:sz w:val="28"/>
          <w:szCs w:val="28"/>
          <w:lang w:val="en-ZW" w:eastAsia="en-US"/>
        </w:rPr>
        <w:t>[</w:t>
      </w:r>
      <w:hyperlink r:id="rId7" w:history="1">
        <w:r w:rsidRPr="000A7390">
          <w:rPr>
            <w:rFonts w:ascii="Arial" w:eastAsia="Calibri" w:hAnsi="Arial" w:cs="Arial"/>
            <w:i/>
            <w:iCs/>
            <w:color w:val="0000CC"/>
            <w:sz w:val="28"/>
            <w:szCs w:val="28"/>
            <w:u w:val="single"/>
            <w:lang w:val="en-ZW" w:eastAsia="en-US"/>
          </w:rPr>
          <w:t>link</w:t>
        </w:r>
      </w:hyperlink>
      <w:r w:rsidRPr="000A7390">
        <w:rPr>
          <w:rFonts w:ascii="Arial" w:eastAsia="Calibri" w:hAnsi="Arial" w:cs="Arial"/>
          <w:i/>
          <w:iCs/>
          <w:color w:val="000080"/>
          <w:sz w:val="28"/>
          <w:szCs w:val="28"/>
          <w:lang w:val="en-ZW" w:eastAsia="en-US"/>
        </w:rPr>
        <w:t>]</w:t>
      </w:r>
    </w:p>
    <w:p w14:paraId="07378D40" w14:textId="77777777" w:rsidR="000A7390" w:rsidRPr="000A7390" w:rsidRDefault="000A7390" w:rsidP="000A7390">
      <w:pPr>
        <w:numPr>
          <w:ilvl w:val="0"/>
          <w:numId w:val="5"/>
        </w:numPr>
        <w:ind w:left="794" w:hanging="357"/>
        <w:jc w:val="both"/>
        <w:rPr>
          <w:rFonts w:ascii="Arial" w:eastAsia="Calibri" w:hAnsi="Arial" w:cs="Arial"/>
          <w:color w:val="000080"/>
          <w:sz w:val="28"/>
          <w:szCs w:val="28"/>
          <w:lang w:val="en-US" w:eastAsia="en-US"/>
        </w:rPr>
      </w:pPr>
      <w:r w:rsidRPr="000A7390">
        <w:rPr>
          <w:rFonts w:ascii="Arial" w:eastAsia="Calibri" w:hAnsi="Arial" w:cs="Arial"/>
          <w:color w:val="000080"/>
          <w:sz w:val="28"/>
          <w:szCs w:val="28"/>
          <w:lang w:val="en-ZW" w:eastAsia="en-US"/>
        </w:rPr>
        <w:t xml:space="preserve">The speech explaining the reasons for the Bill and its objectives </w:t>
      </w:r>
      <w:r w:rsidRPr="000A7390">
        <w:rPr>
          <w:rFonts w:ascii="Arial" w:eastAsia="Calibri" w:hAnsi="Arial" w:cs="Arial"/>
          <w:i/>
          <w:iCs/>
          <w:color w:val="000080"/>
          <w:sz w:val="28"/>
          <w:szCs w:val="28"/>
          <w:lang w:val="en-ZW" w:eastAsia="en-US"/>
        </w:rPr>
        <w:t>[</w:t>
      </w:r>
      <w:hyperlink r:id="rId8" w:history="1">
        <w:r w:rsidRPr="000A7390">
          <w:rPr>
            <w:rFonts w:ascii="Arial" w:eastAsia="Calibri" w:hAnsi="Arial" w:cs="Arial"/>
            <w:i/>
            <w:iCs/>
            <w:color w:val="0000CC"/>
            <w:sz w:val="28"/>
            <w:szCs w:val="28"/>
            <w:u w:val="single"/>
            <w:lang w:val="en-ZW" w:eastAsia="en-US"/>
          </w:rPr>
          <w:t>link</w:t>
        </w:r>
      </w:hyperlink>
      <w:r w:rsidRPr="000A7390">
        <w:rPr>
          <w:rFonts w:ascii="Arial" w:eastAsia="Calibri" w:hAnsi="Arial" w:cs="Arial"/>
          <w:i/>
          <w:iCs/>
          <w:color w:val="000080"/>
          <w:sz w:val="28"/>
          <w:szCs w:val="28"/>
          <w:lang w:val="en-ZW" w:eastAsia="en-US"/>
        </w:rPr>
        <w:t>]</w:t>
      </w:r>
      <w:r w:rsidRPr="000A7390">
        <w:rPr>
          <w:rFonts w:ascii="Arial" w:eastAsia="Calibri" w:hAnsi="Arial" w:cs="Arial"/>
          <w:color w:val="000080"/>
          <w:sz w:val="28"/>
          <w:szCs w:val="28"/>
          <w:lang w:val="en-ZW" w:eastAsia="en-US"/>
        </w:rPr>
        <w:t xml:space="preserve">, made in the National Assembly on 17th February by the Minister of Higher and Tertiary Education, Science and Technology Development, Professor </w:t>
      </w:r>
      <w:proofErr w:type="spellStart"/>
      <w:r w:rsidRPr="000A7390">
        <w:rPr>
          <w:rFonts w:ascii="Arial" w:eastAsia="Calibri" w:hAnsi="Arial" w:cs="Arial"/>
          <w:color w:val="000080"/>
          <w:sz w:val="28"/>
          <w:szCs w:val="28"/>
          <w:lang w:val="en-ZW" w:eastAsia="en-US"/>
        </w:rPr>
        <w:t>Murwira</w:t>
      </w:r>
      <w:proofErr w:type="spellEnd"/>
      <w:r w:rsidRPr="000A7390">
        <w:rPr>
          <w:rFonts w:ascii="Arial" w:eastAsia="Calibri" w:hAnsi="Arial" w:cs="Arial"/>
          <w:color w:val="000080"/>
          <w:sz w:val="28"/>
          <w:szCs w:val="28"/>
          <w:lang w:val="en-ZW" w:eastAsia="en-US"/>
        </w:rPr>
        <w:t>.  When debate on the Bill resumes in due course, the next step will be presentation of the Portfolio Committee’s report on these public hearings and the virtual public hearings already conducted on 1st and 5th March – and its recommendations as to how the National Assembly should deal with the Bill.  </w:t>
      </w:r>
    </w:p>
    <w:p w14:paraId="79327E7A" w14:textId="77777777" w:rsidR="000A7390" w:rsidRPr="000A7390" w:rsidRDefault="000A7390" w:rsidP="000A7390">
      <w:pPr>
        <w:spacing w:after="120"/>
        <w:jc w:val="both"/>
        <w:rPr>
          <w:rFonts w:ascii="Arial" w:eastAsia="Calibri" w:hAnsi="Arial" w:cs="Arial"/>
          <w:color w:val="000080"/>
          <w:sz w:val="28"/>
          <w:szCs w:val="28"/>
          <w:lang w:val="en-US" w:eastAsia="en-US"/>
        </w:rPr>
      </w:pPr>
      <w:r w:rsidRPr="000A7390">
        <w:rPr>
          <w:rFonts w:ascii="Arial" w:eastAsia="Calibri" w:hAnsi="Arial" w:cs="Arial"/>
          <w:color w:val="000080"/>
          <w:sz w:val="28"/>
          <w:szCs w:val="28"/>
          <w:lang w:val="en-ZW" w:eastAsia="en-US"/>
        </w:rPr>
        <w:t xml:space="preserve">The text of Parliament’s notice on the public hearings is as follows: </w:t>
      </w:r>
    </w:p>
    <w:p w14:paraId="212B114C" w14:textId="77777777" w:rsidR="000A7390" w:rsidRPr="000A7390" w:rsidRDefault="000A7390" w:rsidP="000A7390">
      <w:pPr>
        <w:jc w:val="center"/>
        <w:rPr>
          <w:rFonts w:ascii="Arial" w:eastAsia="Calibri" w:hAnsi="Arial" w:cs="Arial"/>
          <w:b/>
          <w:bCs/>
          <w:sz w:val="28"/>
          <w:szCs w:val="28"/>
          <w:u w:val="single"/>
          <w:lang w:val="en-US" w:eastAsia="en-US"/>
        </w:rPr>
      </w:pPr>
      <w:r w:rsidRPr="000A7390">
        <w:rPr>
          <w:rFonts w:ascii="Arial" w:eastAsia="Calibri" w:hAnsi="Arial" w:cs="Arial"/>
          <w:b/>
          <w:bCs/>
          <w:sz w:val="28"/>
          <w:szCs w:val="28"/>
          <w:u w:val="single"/>
          <w:lang w:val="en-US" w:eastAsia="en-US"/>
        </w:rPr>
        <w:t>Parliament’s Notice</w:t>
      </w:r>
    </w:p>
    <w:p w14:paraId="0C435792" w14:textId="77777777" w:rsidR="000A7390" w:rsidRPr="000A7390" w:rsidRDefault="000A7390" w:rsidP="000A7390">
      <w:pPr>
        <w:jc w:val="center"/>
        <w:rPr>
          <w:rFonts w:eastAsia="Calibri"/>
          <w:sz w:val="10"/>
          <w:szCs w:val="10"/>
          <w:lang w:eastAsia="en-ZW"/>
        </w:rPr>
      </w:pPr>
      <w:r w:rsidRPr="000A7390">
        <w:rPr>
          <w:rFonts w:eastAsia="Calibri"/>
          <w:sz w:val="34"/>
          <w:szCs w:val="34"/>
          <w:u w:val="single"/>
          <w:lang w:eastAsia="hi-IN"/>
        </w:rPr>
        <w:t>PUBLIC HEARINGS</w:t>
      </w:r>
    </w:p>
    <w:p w14:paraId="0E83300B" w14:textId="77777777" w:rsidR="000A7390" w:rsidRPr="000A7390" w:rsidRDefault="000A7390" w:rsidP="000A7390">
      <w:pPr>
        <w:jc w:val="center"/>
        <w:rPr>
          <w:rFonts w:eastAsia="Calibri"/>
          <w:lang w:eastAsia="en-ZW"/>
        </w:rPr>
      </w:pPr>
      <w:r w:rsidRPr="000A7390">
        <w:rPr>
          <w:rFonts w:eastAsia="Calibri"/>
          <w:b/>
          <w:bCs/>
          <w:lang w:eastAsia="en-ZW"/>
        </w:rPr>
        <w:t xml:space="preserve">THE PARLIAMENTARY PORTFOLIO COMMITTEE ON HIGHER AND TERTIARY EDUCATION, INNOVATION, SCIENCE AND TECHNOLOGY DEVELOPMENT WILL BE </w:t>
      </w:r>
      <w:proofErr w:type="gramStart"/>
      <w:r w:rsidRPr="000A7390">
        <w:rPr>
          <w:rFonts w:eastAsia="Calibri"/>
          <w:b/>
          <w:bCs/>
          <w:lang w:eastAsia="en-ZW"/>
        </w:rPr>
        <w:t>CONDUCTING  PUBLIC</w:t>
      </w:r>
      <w:proofErr w:type="gramEnd"/>
      <w:r w:rsidRPr="000A7390">
        <w:rPr>
          <w:rFonts w:eastAsia="Calibri"/>
          <w:b/>
          <w:bCs/>
          <w:lang w:eastAsia="en-ZW"/>
        </w:rPr>
        <w:t xml:space="preserve"> HEARINGS ON THE CENTRE FOR EDUCATION, INNOVATION RESEARCH AND DEVELOPMENT BILL [H.B. 1, 2020]  </w:t>
      </w:r>
    </w:p>
    <w:p w14:paraId="59D6CBB8" w14:textId="77777777" w:rsidR="000A7390" w:rsidRPr="000A7390" w:rsidRDefault="000A7390" w:rsidP="000A7390">
      <w:pPr>
        <w:ind w:left="2160" w:hanging="2160"/>
        <w:jc w:val="center"/>
        <w:rPr>
          <w:rFonts w:eastAsia="Calibri"/>
          <w:lang w:eastAsia="en-ZW"/>
        </w:rPr>
      </w:pPr>
      <w:r w:rsidRPr="000A7390">
        <w:rPr>
          <w:rFonts w:eastAsia="Calibri"/>
          <w:b/>
          <w:bCs/>
          <w:lang w:eastAsia="en-ZW"/>
        </w:rPr>
        <w:t xml:space="preserve">22 </w:t>
      </w:r>
      <w:hyperlink r:id="rId9" w:history="1">
        <w:r w:rsidRPr="000A7390">
          <w:rPr>
            <w:rFonts w:eastAsia="Calibri"/>
            <w:b/>
            <w:bCs/>
            <w:lang w:eastAsia="en-ZW"/>
          </w:rPr>
          <w:t>MARCH</w:t>
        </w:r>
      </w:hyperlink>
      <w:r w:rsidRPr="000A7390">
        <w:rPr>
          <w:rFonts w:eastAsia="Calibri"/>
          <w:b/>
          <w:bCs/>
          <w:lang w:eastAsia="en-ZW"/>
        </w:rPr>
        <w:t xml:space="preserve"> TO 26 MARCH 2021</w:t>
      </w:r>
    </w:p>
    <w:tbl>
      <w:tblPr>
        <w:tblW w:w="8222" w:type="dxa"/>
        <w:tblInd w:w="1324" w:type="dxa"/>
        <w:tblCellMar>
          <w:left w:w="0" w:type="dxa"/>
          <w:right w:w="0" w:type="dxa"/>
        </w:tblCellMar>
        <w:tblLook w:val="04A0" w:firstRow="1" w:lastRow="0" w:firstColumn="1" w:lastColumn="0" w:noHBand="0" w:noVBand="1"/>
      </w:tblPr>
      <w:tblGrid>
        <w:gridCol w:w="1951"/>
        <w:gridCol w:w="2409"/>
        <w:gridCol w:w="2401"/>
        <w:gridCol w:w="1461"/>
      </w:tblGrid>
      <w:tr w:rsidR="000A7390" w:rsidRPr="000A7390" w14:paraId="6A632D38" w14:textId="77777777" w:rsidTr="000A7390">
        <w:trPr>
          <w:trHeight w:val="557"/>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5234C0" w14:textId="77777777" w:rsidR="000A7390" w:rsidRPr="000A7390" w:rsidRDefault="000A7390" w:rsidP="000A7390">
            <w:pPr>
              <w:snapToGrid w:val="0"/>
              <w:spacing w:before="100" w:beforeAutospacing="1" w:after="0"/>
              <w:rPr>
                <w:rFonts w:ascii="Arial" w:eastAsia="Calibri" w:hAnsi="Arial" w:cs="Arial"/>
                <w:lang w:val="en-ZW" w:eastAsia="en-ZW"/>
              </w:rPr>
            </w:pPr>
            <w:r w:rsidRPr="000A7390">
              <w:rPr>
                <w:rFonts w:eastAsia="Calibri"/>
                <w:b/>
                <w:bCs/>
                <w:lang w:val="en-ZW" w:eastAsia="hi-IN"/>
              </w:rPr>
              <w:t>DAY</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BE7A9A" w14:textId="77777777" w:rsidR="000A7390" w:rsidRPr="000A7390" w:rsidRDefault="000A7390" w:rsidP="000A7390">
            <w:pPr>
              <w:snapToGrid w:val="0"/>
              <w:spacing w:before="100" w:beforeAutospacing="1" w:after="0"/>
              <w:rPr>
                <w:rFonts w:eastAsia="Calibri"/>
                <w:lang w:val="en-ZW" w:eastAsia="en-ZW"/>
              </w:rPr>
            </w:pPr>
            <w:r w:rsidRPr="000A7390">
              <w:rPr>
                <w:rFonts w:eastAsia="Calibri"/>
                <w:b/>
                <w:bCs/>
                <w:lang w:val="en-ZW" w:eastAsia="hi-IN"/>
              </w:rPr>
              <w:t>TIME</w:t>
            </w:r>
          </w:p>
        </w:tc>
        <w:tc>
          <w:tcPr>
            <w:tcW w:w="24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72190D" w14:textId="77777777" w:rsidR="000A7390" w:rsidRPr="000A7390" w:rsidRDefault="000A7390" w:rsidP="000A7390">
            <w:pPr>
              <w:snapToGrid w:val="0"/>
              <w:spacing w:before="100" w:beforeAutospacing="1" w:after="0"/>
              <w:rPr>
                <w:rFonts w:eastAsia="Calibri"/>
                <w:lang w:val="en-ZW" w:eastAsia="en-ZW"/>
              </w:rPr>
            </w:pPr>
            <w:r w:rsidRPr="000A7390">
              <w:rPr>
                <w:rFonts w:eastAsia="Calibri"/>
                <w:b/>
                <w:bCs/>
                <w:lang w:val="en-ZW" w:eastAsia="hi-IN"/>
              </w:rPr>
              <w:t>VENUE</w:t>
            </w:r>
          </w:p>
        </w:tc>
        <w:tc>
          <w:tcPr>
            <w:tcW w:w="14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37B68D" w14:textId="77777777" w:rsidR="000A7390" w:rsidRPr="000A7390" w:rsidRDefault="000A7390" w:rsidP="000A7390">
            <w:pPr>
              <w:snapToGrid w:val="0"/>
              <w:spacing w:before="100" w:beforeAutospacing="1" w:after="0"/>
              <w:rPr>
                <w:rFonts w:eastAsia="Calibri"/>
                <w:lang w:val="en-ZW" w:eastAsia="en-ZW"/>
              </w:rPr>
            </w:pPr>
            <w:r w:rsidRPr="000A7390">
              <w:rPr>
                <w:rFonts w:eastAsia="Calibri"/>
                <w:b/>
                <w:bCs/>
                <w:lang w:val="en-ZW" w:eastAsia="hi-IN"/>
              </w:rPr>
              <w:t>TOWN</w:t>
            </w:r>
          </w:p>
        </w:tc>
      </w:tr>
      <w:tr w:rsidR="000A7390" w:rsidRPr="000A7390" w14:paraId="23E907F4" w14:textId="77777777" w:rsidTr="000A7390">
        <w:trPr>
          <w:trHeight w:val="66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CAA0C5" w14:textId="77777777" w:rsidR="000A7390" w:rsidRPr="000A7390" w:rsidRDefault="000A7390" w:rsidP="000A7390">
            <w:pPr>
              <w:snapToGrid w:val="0"/>
              <w:spacing w:before="100" w:beforeAutospacing="1" w:after="0"/>
              <w:rPr>
                <w:rFonts w:eastAsia="Calibri"/>
                <w:lang w:val="en-ZW" w:eastAsia="en-ZW"/>
              </w:rPr>
            </w:pPr>
            <w:r w:rsidRPr="000A7390">
              <w:rPr>
                <w:rFonts w:eastAsia="Calibri"/>
                <w:b/>
                <w:bCs/>
                <w:lang w:val="en-ZW" w:eastAsia="hi-IN"/>
              </w:rPr>
              <w:t>Monday 22 March</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86A731" w14:textId="77777777" w:rsidR="000A7390" w:rsidRPr="000A7390" w:rsidRDefault="000A7390" w:rsidP="000A7390">
            <w:pPr>
              <w:snapToGrid w:val="0"/>
              <w:spacing w:before="100" w:beforeAutospacing="1" w:after="0"/>
              <w:rPr>
                <w:rFonts w:eastAsia="Calibri"/>
                <w:lang w:val="en-ZW" w:eastAsia="en-ZW"/>
              </w:rPr>
            </w:pPr>
            <w:r w:rsidRPr="000A7390">
              <w:rPr>
                <w:rFonts w:eastAsia="Calibri"/>
                <w:lang w:val="en-ZW" w:eastAsia="hi-IN"/>
              </w:rPr>
              <w:t>1000 hrs – 1200 hrs</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C8E5EE" w14:textId="77777777" w:rsidR="000A7390" w:rsidRPr="000A7390" w:rsidRDefault="000A7390" w:rsidP="000A7390">
            <w:pPr>
              <w:snapToGrid w:val="0"/>
              <w:spacing w:before="100" w:beforeAutospacing="1" w:after="0"/>
              <w:rPr>
                <w:rFonts w:eastAsia="Calibri"/>
                <w:lang w:val="en-ZW" w:eastAsia="en-ZW"/>
              </w:rPr>
            </w:pPr>
            <w:r w:rsidRPr="000A7390">
              <w:rPr>
                <w:rFonts w:eastAsia="Calibri"/>
                <w:lang w:val="en-ZW" w:eastAsia="hi-IN"/>
              </w:rPr>
              <w:t>President’s Room Bulawayo Rainbow Hotel</w:t>
            </w:r>
          </w:p>
        </w:tc>
        <w:tc>
          <w:tcPr>
            <w:tcW w:w="1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29C149" w14:textId="77777777" w:rsidR="000A7390" w:rsidRPr="000A7390" w:rsidRDefault="000A7390" w:rsidP="000A7390">
            <w:pPr>
              <w:snapToGrid w:val="0"/>
              <w:spacing w:before="100" w:beforeAutospacing="1" w:after="0"/>
              <w:rPr>
                <w:rFonts w:eastAsia="Calibri"/>
                <w:lang w:val="en-ZW" w:eastAsia="en-ZW"/>
              </w:rPr>
            </w:pPr>
            <w:r w:rsidRPr="000A7390">
              <w:rPr>
                <w:rFonts w:eastAsia="Calibri"/>
                <w:b/>
                <w:bCs/>
                <w:lang w:val="en-ZW" w:eastAsia="hi-IN"/>
              </w:rPr>
              <w:t xml:space="preserve">Bulawayo </w:t>
            </w:r>
          </w:p>
        </w:tc>
      </w:tr>
      <w:tr w:rsidR="000A7390" w:rsidRPr="000A7390" w14:paraId="556F1437" w14:textId="77777777" w:rsidTr="000A7390">
        <w:trPr>
          <w:trHeight w:val="66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E2EDFD" w14:textId="77777777" w:rsidR="000A7390" w:rsidRPr="000A7390" w:rsidRDefault="000A7390" w:rsidP="000A7390">
            <w:pPr>
              <w:snapToGrid w:val="0"/>
              <w:spacing w:before="100" w:beforeAutospacing="1" w:after="0"/>
              <w:rPr>
                <w:rFonts w:eastAsia="Calibri"/>
                <w:lang w:val="en-ZW" w:eastAsia="en-ZW"/>
              </w:rPr>
            </w:pPr>
            <w:r w:rsidRPr="000A7390">
              <w:rPr>
                <w:rFonts w:eastAsia="Calibri"/>
                <w:b/>
                <w:bCs/>
                <w:lang w:val="en-ZW" w:eastAsia="hi-IN"/>
              </w:rPr>
              <w:t>Tuesday 23 March</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D0CE4A" w14:textId="77777777" w:rsidR="000A7390" w:rsidRPr="000A7390" w:rsidRDefault="000A7390" w:rsidP="000A7390">
            <w:pPr>
              <w:snapToGrid w:val="0"/>
              <w:spacing w:before="100" w:beforeAutospacing="1" w:after="0"/>
              <w:rPr>
                <w:rFonts w:eastAsia="Calibri"/>
                <w:lang w:val="en-ZW" w:eastAsia="en-ZW"/>
              </w:rPr>
            </w:pPr>
            <w:r w:rsidRPr="000A7390">
              <w:rPr>
                <w:rFonts w:eastAsia="Calibri"/>
                <w:lang w:val="en-ZW" w:eastAsia="hi-IN"/>
              </w:rPr>
              <w:t>1000 hrs – 1200 hrs</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86BC61" w14:textId="77777777" w:rsidR="000A7390" w:rsidRPr="000A7390" w:rsidRDefault="000A7390" w:rsidP="000A7390">
            <w:pPr>
              <w:snapToGrid w:val="0"/>
              <w:spacing w:before="100" w:beforeAutospacing="1" w:after="0"/>
              <w:rPr>
                <w:rFonts w:eastAsia="Calibri"/>
                <w:lang w:val="en-ZW" w:eastAsia="en-ZW"/>
              </w:rPr>
            </w:pPr>
            <w:r w:rsidRPr="000A7390">
              <w:rPr>
                <w:rFonts w:eastAsia="Calibri"/>
                <w:lang w:val="en-ZW" w:eastAsia="hi-IN"/>
              </w:rPr>
              <w:t>Gweru Theatre</w:t>
            </w:r>
          </w:p>
        </w:tc>
        <w:tc>
          <w:tcPr>
            <w:tcW w:w="1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F5CABA" w14:textId="77777777" w:rsidR="000A7390" w:rsidRPr="000A7390" w:rsidRDefault="000A7390" w:rsidP="000A7390">
            <w:pPr>
              <w:snapToGrid w:val="0"/>
              <w:spacing w:before="100" w:beforeAutospacing="1" w:after="0"/>
              <w:rPr>
                <w:rFonts w:eastAsia="Calibri"/>
                <w:lang w:val="en-ZW" w:eastAsia="en-ZW"/>
              </w:rPr>
            </w:pPr>
            <w:r w:rsidRPr="000A7390">
              <w:rPr>
                <w:rFonts w:eastAsia="Calibri"/>
                <w:b/>
                <w:bCs/>
                <w:lang w:val="en-ZW" w:eastAsia="hi-IN"/>
              </w:rPr>
              <w:t>Gweru</w:t>
            </w:r>
          </w:p>
        </w:tc>
      </w:tr>
      <w:tr w:rsidR="000A7390" w:rsidRPr="000A7390" w14:paraId="315E5A32" w14:textId="77777777" w:rsidTr="000A7390">
        <w:trPr>
          <w:trHeight w:val="66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67693C" w14:textId="77777777" w:rsidR="000A7390" w:rsidRPr="000A7390" w:rsidRDefault="000A7390" w:rsidP="000A7390">
            <w:pPr>
              <w:snapToGrid w:val="0"/>
              <w:spacing w:before="100" w:beforeAutospacing="1" w:after="0"/>
              <w:rPr>
                <w:rFonts w:eastAsia="Calibri"/>
                <w:lang w:val="en-ZW" w:eastAsia="en-ZW"/>
              </w:rPr>
            </w:pPr>
            <w:r w:rsidRPr="000A7390">
              <w:rPr>
                <w:rFonts w:eastAsia="Calibri"/>
                <w:b/>
                <w:bCs/>
                <w:lang w:val="en-ZW" w:eastAsia="hi-IN"/>
              </w:rPr>
              <w:t>Wednesday 24 March</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3CE1D0" w14:textId="77777777" w:rsidR="000A7390" w:rsidRPr="000A7390" w:rsidRDefault="000A7390" w:rsidP="000A7390">
            <w:pPr>
              <w:snapToGrid w:val="0"/>
              <w:spacing w:before="100" w:beforeAutospacing="1" w:after="0"/>
              <w:rPr>
                <w:rFonts w:eastAsia="Calibri"/>
                <w:lang w:val="en-ZW" w:eastAsia="en-ZW"/>
              </w:rPr>
            </w:pPr>
            <w:r w:rsidRPr="000A7390">
              <w:rPr>
                <w:rFonts w:eastAsia="Calibri"/>
                <w:lang w:val="en-ZW" w:eastAsia="hi-IN"/>
              </w:rPr>
              <w:t xml:space="preserve">1000 hrs – 1200 hrs </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AFB930" w14:textId="77777777" w:rsidR="000A7390" w:rsidRPr="000A7390" w:rsidRDefault="000A7390" w:rsidP="000A7390">
            <w:pPr>
              <w:snapToGrid w:val="0"/>
              <w:spacing w:before="100" w:beforeAutospacing="1" w:after="0"/>
              <w:rPr>
                <w:rFonts w:eastAsia="Calibri"/>
                <w:lang w:val="en-ZW" w:eastAsia="en-ZW"/>
              </w:rPr>
            </w:pPr>
            <w:r w:rsidRPr="000A7390">
              <w:rPr>
                <w:rFonts w:eastAsia="Calibri"/>
                <w:lang w:val="en-ZW" w:eastAsia="hi-IN"/>
              </w:rPr>
              <w:t>Flamboyant Hotel</w:t>
            </w:r>
          </w:p>
        </w:tc>
        <w:tc>
          <w:tcPr>
            <w:tcW w:w="1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602B00" w14:textId="77777777" w:rsidR="000A7390" w:rsidRPr="000A7390" w:rsidRDefault="000A7390" w:rsidP="000A7390">
            <w:pPr>
              <w:snapToGrid w:val="0"/>
              <w:spacing w:before="100" w:beforeAutospacing="1" w:after="0"/>
              <w:rPr>
                <w:rFonts w:eastAsia="Calibri"/>
                <w:lang w:val="en-ZW" w:eastAsia="en-ZW"/>
              </w:rPr>
            </w:pPr>
            <w:r w:rsidRPr="000A7390">
              <w:rPr>
                <w:rFonts w:eastAsia="Calibri"/>
                <w:b/>
                <w:bCs/>
                <w:lang w:val="en-ZW" w:eastAsia="hi-IN"/>
              </w:rPr>
              <w:t>Masvingo</w:t>
            </w:r>
          </w:p>
        </w:tc>
      </w:tr>
      <w:tr w:rsidR="000A7390" w:rsidRPr="000A7390" w14:paraId="0050D351" w14:textId="77777777" w:rsidTr="000A7390">
        <w:trPr>
          <w:trHeight w:val="66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B6F6AD" w14:textId="77777777" w:rsidR="000A7390" w:rsidRPr="000A7390" w:rsidRDefault="000A7390" w:rsidP="000A7390">
            <w:pPr>
              <w:snapToGrid w:val="0"/>
              <w:spacing w:before="100" w:beforeAutospacing="1" w:after="0"/>
              <w:rPr>
                <w:rFonts w:eastAsia="Calibri"/>
                <w:lang w:val="en-ZW" w:eastAsia="en-ZW"/>
              </w:rPr>
            </w:pPr>
            <w:r w:rsidRPr="000A7390">
              <w:rPr>
                <w:rFonts w:eastAsia="Calibri"/>
                <w:b/>
                <w:bCs/>
                <w:lang w:val="en-ZW" w:eastAsia="hi-IN"/>
              </w:rPr>
              <w:t>Thursday 25 March</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21FB68" w14:textId="77777777" w:rsidR="000A7390" w:rsidRPr="000A7390" w:rsidRDefault="000A7390" w:rsidP="000A7390">
            <w:pPr>
              <w:snapToGrid w:val="0"/>
              <w:spacing w:before="100" w:beforeAutospacing="1" w:after="0"/>
              <w:rPr>
                <w:rFonts w:eastAsia="Calibri"/>
                <w:lang w:val="en-ZW" w:eastAsia="en-ZW"/>
              </w:rPr>
            </w:pPr>
            <w:r w:rsidRPr="000A7390">
              <w:rPr>
                <w:rFonts w:eastAsia="Calibri"/>
                <w:lang w:val="en-ZW" w:eastAsia="hi-IN"/>
              </w:rPr>
              <w:t>1000 hrs – 1200 hrs</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B66CDF" w14:textId="77777777" w:rsidR="000A7390" w:rsidRPr="000A7390" w:rsidRDefault="000A7390" w:rsidP="000A7390">
            <w:pPr>
              <w:snapToGrid w:val="0"/>
              <w:spacing w:before="100" w:beforeAutospacing="1" w:after="0"/>
              <w:rPr>
                <w:rFonts w:eastAsia="Calibri"/>
                <w:lang w:val="en-ZW" w:eastAsia="en-ZW"/>
              </w:rPr>
            </w:pPr>
            <w:r w:rsidRPr="000A7390">
              <w:rPr>
                <w:rFonts w:eastAsia="Calibri"/>
                <w:lang w:val="en-ZW" w:eastAsia="hi-IN"/>
              </w:rPr>
              <w:t xml:space="preserve">Holiday Inn </w:t>
            </w:r>
            <w:proofErr w:type="spellStart"/>
            <w:r w:rsidRPr="000A7390">
              <w:rPr>
                <w:rFonts w:eastAsia="Calibri"/>
                <w:lang w:val="en-ZW" w:eastAsia="hi-IN"/>
              </w:rPr>
              <w:t>Mutare</w:t>
            </w:r>
            <w:proofErr w:type="spellEnd"/>
          </w:p>
        </w:tc>
        <w:tc>
          <w:tcPr>
            <w:tcW w:w="1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7B614F" w14:textId="77777777" w:rsidR="000A7390" w:rsidRPr="000A7390" w:rsidRDefault="000A7390" w:rsidP="000A7390">
            <w:pPr>
              <w:snapToGrid w:val="0"/>
              <w:spacing w:before="100" w:beforeAutospacing="1" w:after="0"/>
              <w:rPr>
                <w:rFonts w:eastAsia="Calibri"/>
                <w:lang w:val="en-ZW" w:eastAsia="en-ZW"/>
              </w:rPr>
            </w:pPr>
            <w:proofErr w:type="spellStart"/>
            <w:r w:rsidRPr="000A7390">
              <w:rPr>
                <w:rFonts w:eastAsia="Calibri"/>
                <w:b/>
                <w:bCs/>
                <w:lang w:val="en-ZW" w:eastAsia="hi-IN"/>
              </w:rPr>
              <w:t>Mutare</w:t>
            </w:r>
            <w:proofErr w:type="spellEnd"/>
          </w:p>
        </w:tc>
      </w:tr>
      <w:tr w:rsidR="000A7390" w:rsidRPr="000A7390" w14:paraId="4D8AE742" w14:textId="77777777" w:rsidTr="000A7390">
        <w:trPr>
          <w:trHeight w:val="665"/>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C78612" w14:textId="77777777" w:rsidR="000A7390" w:rsidRPr="000A7390" w:rsidRDefault="000A7390" w:rsidP="000A7390">
            <w:pPr>
              <w:snapToGrid w:val="0"/>
              <w:spacing w:before="100" w:beforeAutospacing="1" w:after="0"/>
              <w:rPr>
                <w:rFonts w:eastAsia="Calibri"/>
                <w:lang w:val="en-ZW" w:eastAsia="en-ZW"/>
              </w:rPr>
            </w:pPr>
            <w:r w:rsidRPr="000A7390">
              <w:rPr>
                <w:rFonts w:eastAsia="Calibri"/>
                <w:b/>
                <w:bCs/>
                <w:lang w:val="en-ZW" w:eastAsia="hi-IN"/>
              </w:rPr>
              <w:lastRenderedPageBreak/>
              <w:t>Friday 26 March</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F2A7E" w14:textId="77777777" w:rsidR="000A7390" w:rsidRPr="000A7390" w:rsidRDefault="000A7390" w:rsidP="000A7390">
            <w:pPr>
              <w:snapToGrid w:val="0"/>
              <w:spacing w:before="100" w:beforeAutospacing="1" w:after="0"/>
              <w:rPr>
                <w:rFonts w:eastAsia="Calibri"/>
                <w:lang w:val="en-ZW" w:eastAsia="en-ZW"/>
              </w:rPr>
            </w:pPr>
            <w:r w:rsidRPr="000A7390">
              <w:rPr>
                <w:rFonts w:eastAsia="Calibri"/>
                <w:lang w:val="en-ZW" w:eastAsia="hi-IN"/>
              </w:rPr>
              <w:t>1000 hrs – 1200 hrs</w:t>
            </w:r>
          </w:p>
        </w:tc>
        <w:tc>
          <w:tcPr>
            <w:tcW w:w="24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BE16B6" w14:textId="77777777" w:rsidR="000A7390" w:rsidRPr="000A7390" w:rsidRDefault="000A7390" w:rsidP="000A7390">
            <w:pPr>
              <w:snapToGrid w:val="0"/>
              <w:spacing w:before="100" w:beforeAutospacing="1" w:after="0"/>
              <w:rPr>
                <w:rFonts w:eastAsia="Calibri"/>
                <w:lang w:val="en-ZW" w:eastAsia="en-ZW"/>
              </w:rPr>
            </w:pPr>
            <w:r w:rsidRPr="000A7390">
              <w:rPr>
                <w:rFonts w:eastAsia="Calibri"/>
                <w:lang w:val="en-ZW" w:eastAsia="hi-IN"/>
              </w:rPr>
              <w:t>Senate Chamber Parliament Building</w:t>
            </w:r>
          </w:p>
        </w:tc>
        <w:tc>
          <w:tcPr>
            <w:tcW w:w="1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7A3688" w14:textId="77777777" w:rsidR="000A7390" w:rsidRPr="000A7390" w:rsidRDefault="000A7390" w:rsidP="000A7390">
            <w:pPr>
              <w:snapToGrid w:val="0"/>
              <w:spacing w:before="100" w:beforeAutospacing="1" w:after="0"/>
              <w:rPr>
                <w:rFonts w:eastAsia="Calibri"/>
                <w:lang w:val="en-ZW" w:eastAsia="en-ZW"/>
              </w:rPr>
            </w:pPr>
            <w:r w:rsidRPr="000A7390">
              <w:rPr>
                <w:rFonts w:eastAsia="Calibri"/>
                <w:b/>
                <w:bCs/>
                <w:lang w:val="en-ZW" w:eastAsia="hi-IN"/>
              </w:rPr>
              <w:t>Harare</w:t>
            </w:r>
          </w:p>
        </w:tc>
      </w:tr>
    </w:tbl>
    <w:p w14:paraId="64D69F5F" w14:textId="77777777" w:rsidR="000A7390" w:rsidRPr="000A7390" w:rsidRDefault="000A7390" w:rsidP="000A7390">
      <w:pPr>
        <w:spacing w:after="180"/>
        <w:jc w:val="both"/>
        <w:rPr>
          <w:rFonts w:eastAsia="Calibri"/>
          <w:b/>
          <w:bCs/>
          <w:lang w:eastAsia="en-ZW"/>
        </w:rPr>
      </w:pPr>
    </w:p>
    <w:p w14:paraId="18ACFBE5" w14:textId="77777777" w:rsidR="000A7390" w:rsidRPr="000A7390" w:rsidRDefault="000A7390" w:rsidP="000A7390">
      <w:pPr>
        <w:spacing w:after="240"/>
        <w:jc w:val="both"/>
        <w:rPr>
          <w:rFonts w:ascii="Arial" w:eastAsia="Calibri" w:hAnsi="Arial" w:cs="Arial"/>
          <w:lang w:eastAsia="en-ZW"/>
        </w:rPr>
      </w:pPr>
      <w:r w:rsidRPr="000A7390">
        <w:rPr>
          <w:rFonts w:eastAsia="Calibri"/>
          <w:b/>
          <w:bCs/>
          <w:lang w:eastAsia="en-ZW"/>
        </w:rPr>
        <w:t>ALL THOSE WHO WILL BE PUTTING ON MILITARY UNIFORMS, SIGNS OF RANKS, FLAGS OR BADGES AND POLITICAL REGALIA WILL NOT HAVE ACCESS TO THE PUBLIC HEARINGS.</w:t>
      </w:r>
    </w:p>
    <w:p w14:paraId="3F4847C0" w14:textId="77777777" w:rsidR="000A7390" w:rsidRPr="000A7390" w:rsidRDefault="000A7390" w:rsidP="000A7390">
      <w:pPr>
        <w:jc w:val="both"/>
        <w:rPr>
          <w:rFonts w:eastAsia="Calibri"/>
          <w:lang w:eastAsia="en-ZW"/>
        </w:rPr>
      </w:pPr>
      <w:r w:rsidRPr="000A7390">
        <w:rPr>
          <w:rFonts w:eastAsia="Calibri"/>
          <w:lang w:eastAsia="en-ZW"/>
        </w:rPr>
        <w:t xml:space="preserve">The public hearings will </w:t>
      </w:r>
      <w:proofErr w:type="gramStart"/>
      <w:r w:rsidRPr="000A7390">
        <w:rPr>
          <w:rFonts w:eastAsia="Calibri"/>
          <w:lang w:eastAsia="en-ZW"/>
        </w:rPr>
        <w:t>at all times</w:t>
      </w:r>
      <w:proofErr w:type="gramEnd"/>
      <w:r w:rsidRPr="000A7390">
        <w:rPr>
          <w:rFonts w:eastAsia="Calibri"/>
          <w:lang w:eastAsia="en-ZW"/>
        </w:rPr>
        <w:t xml:space="preserve"> comply with the </w:t>
      </w:r>
      <w:r w:rsidRPr="000A7390">
        <w:rPr>
          <w:rFonts w:eastAsia="Calibri"/>
          <w:b/>
          <w:bCs/>
          <w:lang w:eastAsia="en-ZW"/>
        </w:rPr>
        <w:t>Ministry of Health and Child Care COVID- 19 Regulations</w:t>
      </w:r>
      <w:r w:rsidRPr="000A7390">
        <w:rPr>
          <w:rFonts w:eastAsia="Calibri"/>
          <w:lang w:eastAsia="en-ZW"/>
        </w:rPr>
        <w:t xml:space="preserve"> as outlined in Statutory Instruments 99 and 110 regarding the observing of social distancing, sanitization, temperature screening and wearing of facial masks.</w:t>
      </w:r>
    </w:p>
    <w:p w14:paraId="52F55622" w14:textId="77777777" w:rsidR="000A7390" w:rsidRPr="000A7390" w:rsidRDefault="000A7390" w:rsidP="000A7390">
      <w:pPr>
        <w:spacing w:line="252" w:lineRule="auto"/>
        <w:ind w:left="644" w:hanging="360"/>
        <w:rPr>
          <w:rFonts w:eastAsia="Calibri"/>
          <w:lang w:eastAsia="en-ZW"/>
        </w:rPr>
      </w:pPr>
      <w:r w:rsidRPr="000A7390">
        <w:rPr>
          <w:rFonts w:eastAsia="Calibri"/>
          <w:lang w:eastAsia="en-ZW"/>
        </w:rPr>
        <w:t>a)</w:t>
      </w:r>
      <w:r w:rsidRPr="000A7390">
        <w:rPr>
          <w:rFonts w:eastAsia="Calibri"/>
          <w:sz w:val="14"/>
          <w:szCs w:val="14"/>
          <w:lang w:eastAsia="en-ZW"/>
        </w:rPr>
        <w:t xml:space="preserve">     </w:t>
      </w:r>
      <w:r w:rsidRPr="000A7390">
        <w:rPr>
          <w:rFonts w:eastAsia="Calibri"/>
          <w:lang w:eastAsia="en-ZW"/>
        </w:rPr>
        <w:t xml:space="preserve">Only </w:t>
      </w:r>
      <w:r w:rsidRPr="000A7390">
        <w:rPr>
          <w:rFonts w:eastAsia="Calibri"/>
          <w:b/>
          <w:bCs/>
          <w:lang w:eastAsia="en-ZW"/>
        </w:rPr>
        <w:t>50</w:t>
      </w:r>
      <w:r w:rsidRPr="000A7390">
        <w:rPr>
          <w:rFonts w:eastAsia="Calibri"/>
          <w:lang w:eastAsia="en-ZW"/>
        </w:rPr>
        <w:t xml:space="preserve"> participants will be allowed at any one time,</w:t>
      </w:r>
    </w:p>
    <w:p w14:paraId="28F637D6" w14:textId="77777777" w:rsidR="000A7390" w:rsidRPr="000A7390" w:rsidRDefault="000A7390" w:rsidP="000A7390">
      <w:pPr>
        <w:spacing w:line="252" w:lineRule="auto"/>
        <w:ind w:left="644" w:hanging="360"/>
        <w:rPr>
          <w:rFonts w:eastAsia="Calibri"/>
          <w:lang w:eastAsia="en-ZW"/>
        </w:rPr>
      </w:pPr>
      <w:r w:rsidRPr="000A7390">
        <w:rPr>
          <w:rFonts w:eastAsia="Calibri"/>
          <w:lang w:eastAsia="en-ZW"/>
        </w:rPr>
        <w:t>b)</w:t>
      </w:r>
      <w:r w:rsidRPr="000A7390">
        <w:rPr>
          <w:rFonts w:eastAsia="Calibri"/>
          <w:sz w:val="14"/>
          <w:szCs w:val="14"/>
          <w:lang w:eastAsia="en-ZW"/>
        </w:rPr>
        <w:t xml:space="preserve">     </w:t>
      </w:r>
      <w:r w:rsidRPr="000A7390">
        <w:rPr>
          <w:rFonts w:eastAsia="Calibri"/>
          <w:lang w:eastAsia="en-ZW"/>
        </w:rPr>
        <w:t>Where more than 50 participants want to attend, they will only be allowed in groups that comply with the requirements,</w:t>
      </w:r>
    </w:p>
    <w:p w14:paraId="08C8CC49" w14:textId="77777777" w:rsidR="000A7390" w:rsidRPr="000A7390" w:rsidRDefault="000A7390" w:rsidP="000A7390">
      <w:pPr>
        <w:spacing w:line="252" w:lineRule="auto"/>
        <w:ind w:left="644" w:hanging="360"/>
        <w:rPr>
          <w:rFonts w:eastAsia="Calibri"/>
          <w:lang w:eastAsia="en-ZW"/>
        </w:rPr>
      </w:pPr>
      <w:r w:rsidRPr="000A7390">
        <w:rPr>
          <w:rFonts w:eastAsia="Calibri"/>
          <w:lang w:eastAsia="en-ZW"/>
        </w:rPr>
        <w:t>c)</w:t>
      </w:r>
      <w:r w:rsidRPr="000A7390">
        <w:rPr>
          <w:rFonts w:eastAsia="Calibri"/>
          <w:sz w:val="14"/>
          <w:szCs w:val="14"/>
          <w:lang w:eastAsia="en-ZW"/>
        </w:rPr>
        <w:t xml:space="preserve">     </w:t>
      </w:r>
      <w:r w:rsidRPr="000A7390">
        <w:rPr>
          <w:rFonts w:eastAsia="Calibri"/>
          <w:lang w:eastAsia="en-ZW"/>
        </w:rPr>
        <w:t>All participants must be wearing facial masks,</w:t>
      </w:r>
    </w:p>
    <w:p w14:paraId="1A51C132" w14:textId="77777777" w:rsidR="000A7390" w:rsidRPr="000A7390" w:rsidRDefault="000A7390" w:rsidP="000A7390">
      <w:pPr>
        <w:spacing w:line="252" w:lineRule="auto"/>
        <w:ind w:left="641" w:hanging="357"/>
        <w:rPr>
          <w:rFonts w:eastAsia="Calibri"/>
          <w:lang w:eastAsia="en-ZW"/>
        </w:rPr>
      </w:pPr>
      <w:r w:rsidRPr="000A7390">
        <w:rPr>
          <w:rFonts w:eastAsia="Calibri"/>
          <w:lang w:eastAsia="en-ZW"/>
        </w:rPr>
        <w:t>d)</w:t>
      </w:r>
      <w:r w:rsidRPr="000A7390">
        <w:rPr>
          <w:rFonts w:eastAsia="Calibri"/>
          <w:sz w:val="14"/>
          <w:szCs w:val="14"/>
          <w:lang w:eastAsia="en-ZW"/>
        </w:rPr>
        <w:t xml:space="preserve">     </w:t>
      </w:r>
      <w:r w:rsidRPr="000A7390">
        <w:rPr>
          <w:rFonts w:eastAsia="Calibri"/>
          <w:lang w:eastAsia="en-ZW"/>
        </w:rPr>
        <w:t>Appropriate social distancing will be observed.</w:t>
      </w:r>
    </w:p>
    <w:p w14:paraId="4D6D693D" w14:textId="77777777" w:rsidR="000A7390" w:rsidRPr="000A7390" w:rsidRDefault="000A7390" w:rsidP="000A7390">
      <w:pPr>
        <w:jc w:val="both"/>
        <w:rPr>
          <w:rFonts w:eastAsia="Calibri"/>
          <w:lang w:eastAsia="en-ZW"/>
        </w:rPr>
      </w:pPr>
      <w:r w:rsidRPr="000A7390">
        <w:rPr>
          <w:rFonts w:eastAsia="Calibri"/>
          <w:lang w:eastAsia="en-ZW"/>
        </w:rPr>
        <w:t>All members of the public are urged to observe these requirements which will be monitored by the Ministry of Health and Child Welfare teams.</w:t>
      </w:r>
    </w:p>
    <w:p w14:paraId="796B2D56" w14:textId="77777777" w:rsidR="000A7390" w:rsidRPr="000A7390" w:rsidRDefault="000A7390" w:rsidP="000A7390">
      <w:pPr>
        <w:jc w:val="both"/>
        <w:rPr>
          <w:rFonts w:eastAsia="Calibri"/>
          <w:lang w:eastAsia="en-ZW"/>
        </w:rPr>
      </w:pPr>
      <w:r w:rsidRPr="000A7390">
        <w:rPr>
          <w:rFonts w:eastAsia="Calibri"/>
          <w:lang w:eastAsia="en-ZW"/>
        </w:rPr>
        <w:t xml:space="preserve">The public, interested groups and organisations are invited to attend these consultations. </w:t>
      </w:r>
    </w:p>
    <w:p w14:paraId="1FB736D4" w14:textId="77777777" w:rsidR="000A7390" w:rsidRPr="000A7390" w:rsidRDefault="000A7390" w:rsidP="000A7390">
      <w:pPr>
        <w:jc w:val="both"/>
        <w:rPr>
          <w:rFonts w:eastAsia="Calibri"/>
          <w:lang w:eastAsia="en-ZW"/>
        </w:rPr>
      </w:pPr>
      <w:r w:rsidRPr="000A7390">
        <w:rPr>
          <w:rFonts w:eastAsia="Calibri"/>
          <w:b/>
          <w:bCs/>
          <w:lang w:eastAsia="en-ZW"/>
        </w:rPr>
        <w:t>Written submissions and correspondences</w:t>
      </w:r>
      <w:r w:rsidRPr="000A7390">
        <w:rPr>
          <w:rFonts w:eastAsia="Calibri"/>
          <w:lang w:eastAsia="en-ZW"/>
        </w:rPr>
        <w:t xml:space="preserve"> are welcome and should be addressed to:</w:t>
      </w:r>
    </w:p>
    <w:p w14:paraId="52BF1CC9" w14:textId="77777777" w:rsidR="000A7390" w:rsidRPr="000A7390" w:rsidRDefault="000A7390" w:rsidP="000A7390">
      <w:pPr>
        <w:spacing w:after="0"/>
        <w:ind w:left="284"/>
        <w:rPr>
          <w:rFonts w:eastAsia="Calibri"/>
          <w:lang w:eastAsia="en-ZW"/>
        </w:rPr>
      </w:pPr>
      <w:r w:rsidRPr="000A7390">
        <w:rPr>
          <w:rFonts w:eastAsia="Calibri"/>
          <w:lang w:eastAsia="en-ZW"/>
        </w:rPr>
        <w:t>The Clerk of Parliament</w:t>
      </w:r>
    </w:p>
    <w:p w14:paraId="08C02696" w14:textId="77777777" w:rsidR="000A7390" w:rsidRPr="000A7390" w:rsidRDefault="000A7390" w:rsidP="000A7390">
      <w:pPr>
        <w:spacing w:after="0"/>
        <w:ind w:left="284"/>
        <w:rPr>
          <w:rFonts w:eastAsia="Calibri"/>
          <w:lang w:eastAsia="en-ZW"/>
        </w:rPr>
      </w:pPr>
      <w:r w:rsidRPr="000A7390">
        <w:rPr>
          <w:rFonts w:eastAsia="Calibri"/>
          <w:lang w:eastAsia="en-ZW"/>
        </w:rPr>
        <w:t>Attention: Portfolio Committee on Higher and Tertiary Education, Innovation, Science and Technology Development</w:t>
      </w:r>
    </w:p>
    <w:p w14:paraId="4E94FA9E" w14:textId="77777777" w:rsidR="000A7390" w:rsidRPr="000A7390" w:rsidRDefault="000A7390" w:rsidP="000A7390">
      <w:pPr>
        <w:spacing w:after="0"/>
        <w:ind w:left="284"/>
        <w:rPr>
          <w:rFonts w:eastAsia="Calibri"/>
          <w:lang w:eastAsia="en-ZW"/>
        </w:rPr>
      </w:pPr>
      <w:r w:rsidRPr="000A7390">
        <w:rPr>
          <w:rFonts w:eastAsia="Calibri"/>
          <w:lang w:eastAsia="en-ZW"/>
        </w:rPr>
        <w:t>P.O. Box CY298</w:t>
      </w:r>
    </w:p>
    <w:p w14:paraId="445F6D18" w14:textId="77777777" w:rsidR="000A7390" w:rsidRPr="000A7390" w:rsidRDefault="000A7390" w:rsidP="000A7390">
      <w:pPr>
        <w:ind w:left="284"/>
        <w:rPr>
          <w:rFonts w:eastAsia="Calibri"/>
          <w:lang w:eastAsia="en-ZW"/>
        </w:rPr>
      </w:pPr>
      <w:r w:rsidRPr="000A7390">
        <w:rPr>
          <w:rFonts w:eastAsia="Calibri"/>
          <w:lang w:eastAsia="en-ZW"/>
        </w:rPr>
        <w:t>Causeway Harare</w:t>
      </w:r>
    </w:p>
    <w:p w14:paraId="1BE90890" w14:textId="77777777" w:rsidR="000A7390" w:rsidRPr="000A7390" w:rsidRDefault="000A7390" w:rsidP="000A7390">
      <w:pPr>
        <w:jc w:val="both"/>
        <w:rPr>
          <w:rFonts w:eastAsia="Calibri"/>
          <w:lang w:eastAsia="en-ZW"/>
        </w:rPr>
      </w:pPr>
      <w:r w:rsidRPr="000A7390">
        <w:rPr>
          <w:rFonts w:eastAsia="Calibri"/>
          <w:b/>
          <w:bCs/>
          <w:lang w:eastAsia="en-ZW"/>
        </w:rPr>
        <w:t xml:space="preserve">Submissions can also be made by email through the email address </w:t>
      </w:r>
      <w:hyperlink r:id="rId10" w:history="1">
        <w:r w:rsidRPr="000A7390">
          <w:rPr>
            <w:rFonts w:eastAsia="Calibri"/>
            <w:lang w:eastAsia="en-ZW"/>
          </w:rPr>
          <w:t>This email address is being protected from spambots. You need JavaScript enabled to view it."&gt;</w:t>
        </w:r>
      </w:hyperlink>
      <w:hyperlink r:id="rId11" w:history="1">
        <w:r w:rsidRPr="000A7390">
          <w:rPr>
            <w:rFonts w:eastAsia="Calibri"/>
            <w:b/>
            <w:bCs/>
            <w:lang w:eastAsia="en-ZW"/>
          </w:rPr>
          <w:t>clerk@parlzim.gov.zw</w:t>
        </w:r>
      </w:hyperlink>
    </w:p>
    <w:p w14:paraId="55FA43CB" w14:textId="77777777" w:rsidR="000A7390" w:rsidRPr="000A7390" w:rsidRDefault="000A7390" w:rsidP="000A7390">
      <w:pPr>
        <w:jc w:val="both"/>
        <w:rPr>
          <w:rFonts w:eastAsia="Calibri"/>
          <w:lang w:eastAsia="en-ZW"/>
        </w:rPr>
      </w:pPr>
      <w:r w:rsidRPr="000A7390">
        <w:rPr>
          <w:rFonts w:eastAsia="Calibri"/>
          <w:b/>
          <w:bCs/>
          <w:lang w:eastAsia="en-ZW"/>
        </w:rPr>
        <w:t>Written submissions can also be submitted by hand at:</w:t>
      </w:r>
    </w:p>
    <w:p w14:paraId="7D07A785" w14:textId="77777777" w:rsidR="000A7390" w:rsidRPr="000A7390" w:rsidRDefault="000A7390" w:rsidP="000A7390">
      <w:pPr>
        <w:ind w:left="284"/>
        <w:jc w:val="both"/>
        <w:rPr>
          <w:rFonts w:eastAsia="Calibri"/>
          <w:lang w:eastAsia="en-ZW"/>
        </w:rPr>
      </w:pPr>
      <w:r w:rsidRPr="000A7390">
        <w:rPr>
          <w:rFonts w:eastAsia="Calibri"/>
          <w:lang w:eastAsia="en-ZW"/>
        </w:rPr>
        <w:t>Parliament of Zimbabwe Building, corner Kwame Nkrumah Avenue and Third Street.</w:t>
      </w:r>
    </w:p>
    <w:p w14:paraId="29B2A549" w14:textId="77777777" w:rsidR="000A7390" w:rsidRPr="000A7390" w:rsidRDefault="000A7390" w:rsidP="000A7390">
      <w:pPr>
        <w:rPr>
          <w:rFonts w:eastAsia="Calibri"/>
          <w:lang w:eastAsia="en-ZW"/>
        </w:rPr>
      </w:pPr>
      <w:r w:rsidRPr="000A7390">
        <w:rPr>
          <w:rFonts w:eastAsia="Calibri"/>
          <w:b/>
          <w:bCs/>
          <w:lang w:eastAsia="en-ZW"/>
        </w:rPr>
        <w:t>Telephone 0242 700181-8, 252936-49</w:t>
      </w:r>
    </w:p>
    <w:p w14:paraId="457BA0AF" w14:textId="77777777" w:rsidR="000A7390" w:rsidRPr="000A7390" w:rsidRDefault="000A7390" w:rsidP="000A7390">
      <w:pPr>
        <w:rPr>
          <w:rFonts w:eastAsia="Calibri"/>
          <w:lang w:eastAsia="en-ZW"/>
        </w:rPr>
      </w:pPr>
      <w:r w:rsidRPr="000A7390">
        <w:rPr>
          <w:rFonts w:eastAsia="Calibri"/>
          <w:lang w:eastAsia="en-ZW"/>
        </w:rPr>
        <w:t xml:space="preserve">Marcel </w:t>
      </w:r>
      <w:proofErr w:type="spellStart"/>
      <w:proofErr w:type="gramStart"/>
      <w:r w:rsidRPr="000A7390">
        <w:rPr>
          <w:rFonts w:eastAsia="Calibri"/>
          <w:lang w:eastAsia="en-ZW"/>
        </w:rPr>
        <w:t>Mugariri</w:t>
      </w:r>
      <w:proofErr w:type="spellEnd"/>
      <w:r w:rsidRPr="000A7390">
        <w:rPr>
          <w:rFonts w:eastAsia="Calibri"/>
          <w:lang w:eastAsia="en-ZW"/>
        </w:rPr>
        <w:t>  (</w:t>
      </w:r>
      <w:proofErr w:type="gramEnd"/>
      <w:r w:rsidRPr="000A7390">
        <w:rPr>
          <w:rFonts w:eastAsia="Calibri"/>
          <w:lang w:eastAsia="en-ZW"/>
        </w:rPr>
        <w:t xml:space="preserve">Committee Clerk)  Ext 2066 / 0775731949 </w:t>
      </w:r>
    </w:p>
    <w:p w14:paraId="32D03823" w14:textId="77777777" w:rsidR="000A7390" w:rsidRPr="000A7390" w:rsidRDefault="000A7390" w:rsidP="000A7390">
      <w:pPr>
        <w:rPr>
          <w:rFonts w:eastAsia="Calibri"/>
          <w:lang w:eastAsia="en-ZW"/>
        </w:rPr>
      </w:pPr>
      <w:r w:rsidRPr="000A7390">
        <w:rPr>
          <w:rFonts w:eastAsia="Calibri"/>
          <w:lang w:eastAsia="en-ZW"/>
        </w:rPr>
        <w:t xml:space="preserve">Ellen </w:t>
      </w:r>
      <w:proofErr w:type="spellStart"/>
      <w:r w:rsidRPr="000A7390">
        <w:rPr>
          <w:rFonts w:eastAsia="Calibri"/>
          <w:lang w:eastAsia="en-ZW"/>
        </w:rPr>
        <w:t>Huwa</w:t>
      </w:r>
      <w:proofErr w:type="spellEnd"/>
      <w:r w:rsidRPr="000A7390">
        <w:rPr>
          <w:rFonts w:eastAsia="Calibri"/>
          <w:lang w:eastAsia="en-ZW"/>
        </w:rPr>
        <w:t xml:space="preserve"> (Public Relations Officer) Ext 2310 / 0772359534</w:t>
      </w:r>
    </w:p>
    <w:p w14:paraId="79065307" w14:textId="77777777" w:rsidR="000A7390" w:rsidRPr="000A7390" w:rsidRDefault="000A7390" w:rsidP="000A7390">
      <w:pPr>
        <w:rPr>
          <w:rFonts w:eastAsia="Calibri"/>
          <w:lang w:eastAsia="en-ZW"/>
        </w:rPr>
      </w:pPr>
      <w:r w:rsidRPr="000A7390">
        <w:rPr>
          <w:rFonts w:eastAsia="Calibri"/>
          <w:b/>
          <w:bCs/>
          <w:lang w:eastAsia="en-ZW"/>
        </w:rPr>
        <w:t xml:space="preserve">Follow us on social </w:t>
      </w:r>
      <w:proofErr w:type="gramStart"/>
      <w:r w:rsidRPr="000A7390">
        <w:rPr>
          <w:rFonts w:eastAsia="Calibri"/>
          <w:b/>
          <w:bCs/>
          <w:lang w:eastAsia="en-ZW"/>
        </w:rPr>
        <w:t>media</w:t>
      </w:r>
      <w:proofErr w:type="gramEnd"/>
    </w:p>
    <w:p w14:paraId="02AC3C37" w14:textId="77777777" w:rsidR="000A7390" w:rsidRPr="000A7390" w:rsidRDefault="000A7390" w:rsidP="000A7390">
      <w:pPr>
        <w:ind w:left="284"/>
        <w:rPr>
          <w:rFonts w:eastAsia="Calibri"/>
          <w:lang w:eastAsia="en-ZW"/>
        </w:rPr>
      </w:pPr>
      <w:r w:rsidRPr="000A7390">
        <w:rPr>
          <w:rFonts w:eastAsia="Calibri"/>
          <w:b/>
          <w:bCs/>
          <w:lang w:eastAsia="en-ZW"/>
        </w:rPr>
        <w:t xml:space="preserve">Facebook: </w:t>
      </w:r>
      <w:hyperlink r:id="rId12" w:history="1">
        <w:r w:rsidRPr="000A7390">
          <w:rPr>
            <w:rFonts w:eastAsia="Calibri"/>
            <w:color w:val="0000FF"/>
            <w:u w:val="single"/>
            <w:lang w:eastAsia="en-ZW"/>
          </w:rPr>
          <w:t>https://www.facebook.com/parliamentofzim</w:t>
        </w:r>
      </w:hyperlink>
    </w:p>
    <w:p w14:paraId="248EC972" w14:textId="77777777" w:rsidR="000A7390" w:rsidRPr="000A7390" w:rsidRDefault="000A7390" w:rsidP="000A7390">
      <w:pPr>
        <w:ind w:left="284"/>
        <w:rPr>
          <w:rFonts w:eastAsia="Calibri"/>
          <w:lang w:eastAsia="en-ZW"/>
        </w:rPr>
      </w:pPr>
      <w:r w:rsidRPr="000A7390">
        <w:rPr>
          <w:rFonts w:eastAsia="Calibri"/>
          <w:b/>
          <w:bCs/>
          <w:lang w:eastAsia="en-ZW"/>
        </w:rPr>
        <w:t xml:space="preserve">Twitter: </w:t>
      </w:r>
      <w:r w:rsidRPr="000A7390">
        <w:rPr>
          <w:rFonts w:eastAsia="Calibri"/>
          <w:lang w:eastAsia="en-ZW"/>
        </w:rPr>
        <w:t xml:space="preserve">@ParliamentZim </w:t>
      </w:r>
    </w:p>
    <w:p w14:paraId="14D2EE7D" w14:textId="77777777" w:rsidR="000A7390" w:rsidRPr="000A7390" w:rsidRDefault="000A7390" w:rsidP="000A7390">
      <w:pPr>
        <w:ind w:left="284"/>
        <w:rPr>
          <w:rFonts w:eastAsia="Calibri"/>
          <w:lang w:eastAsia="en-ZW"/>
        </w:rPr>
      </w:pPr>
      <w:r w:rsidRPr="000A7390">
        <w:rPr>
          <w:rFonts w:eastAsia="Calibri"/>
          <w:b/>
          <w:bCs/>
          <w:lang w:eastAsia="en-ZW"/>
        </w:rPr>
        <w:t xml:space="preserve">Instagram: </w:t>
      </w:r>
      <w:r w:rsidRPr="000A7390">
        <w:rPr>
          <w:rFonts w:eastAsia="Calibri"/>
          <w:lang w:eastAsia="en-ZW"/>
        </w:rPr>
        <w:t>Parliament of Zimbabwe</w:t>
      </w:r>
    </w:p>
    <w:p w14:paraId="4D93F2F1" w14:textId="77777777" w:rsidR="00550AE1" w:rsidRPr="00550AE1" w:rsidRDefault="00550AE1" w:rsidP="00550AE1">
      <w:pPr>
        <w:spacing w:after="120"/>
        <w:ind w:left="57"/>
        <w:jc w:val="both"/>
        <w:rPr>
          <w:rFonts w:ascii="Arial" w:eastAsia="Calibri" w:hAnsi="Arial" w:cs="Arial"/>
          <w:sz w:val="28"/>
          <w:szCs w:val="28"/>
          <w:lang w:val="en-US" w:eastAsia="en-US"/>
        </w:rPr>
      </w:pPr>
    </w:p>
    <w:p w14:paraId="3FDBF745" w14:textId="77777777" w:rsidR="00550AE1" w:rsidRPr="00550AE1" w:rsidRDefault="00550AE1" w:rsidP="00550AE1">
      <w:pPr>
        <w:spacing w:after="20"/>
        <w:jc w:val="center"/>
        <w:rPr>
          <w:rFonts w:ascii="Calibri" w:eastAsia="Calibri" w:hAnsi="Calibri" w:cs="Calibri"/>
          <w:b/>
          <w:bCs/>
          <w:i/>
          <w:iCs/>
          <w:color w:val="1F497D"/>
          <w:sz w:val="18"/>
          <w:szCs w:val="18"/>
          <w:lang w:eastAsia="en-US"/>
        </w:rPr>
      </w:pPr>
      <w:r w:rsidRPr="00550AE1">
        <w:rPr>
          <w:rFonts w:ascii="Calibri" w:eastAsia="Calibri" w:hAnsi="Calibri" w:cs="Calibri"/>
          <w:b/>
          <w:bCs/>
          <w:i/>
          <w:iCs/>
          <w:color w:val="1F497D"/>
          <w:sz w:val="18"/>
          <w:szCs w:val="18"/>
          <w:lang w:eastAsia="en-US"/>
        </w:rPr>
        <w:t xml:space="preserve">Veritas makes every effort to ensure reliable </w:t>
      </w:r>
      <w:proofErr w:type="gramStart"/>
      <w:r w:rsidRPr="00550AE1">
        <w:rPr>
          <w:rFonts w:ascii="Calibri" w:eastAsia="Calibri" w:hAnsi="Calibri" w:cs="Calibri"/>
          <w:b/>
          <w:bCs/>
          <w:i/>
          <w:iCs/>
          <w:color w:val="1F497D"/>
          <w:sz w:val="18"/>
          <w:szCs w:val="18"/>
          <w:lang w:eastAsia="en-US"/>
        </w:rPr>
        <w:t>information, but</w:t>
      </w:r>
      <w:proofErr w:type="gramEnd"/>
      <w:r w:rsidRPr="00550AE1">
        <w:rPr>
          <w:rFonts w:ascii="Calibri" w:eastAsia="Calibri" w:hAnsi="Calibri" w:cs="Calibri"/>
          <w:b/>
          <w:bCs/>
          <w:i/>
          <w:iCs/>
          <w:color w:val="1F497D"/>
          <w:sz w:val="18"/>
          <w:szCs w:val="18"/>
          <w:lang w:eastAsia="en-US"/>
        </w:rPr>
        <w:t xml:space="preserve"> cannot take legal responsibility for information supplied.</w:t>
      </w:r>
    </w:p>
    <w:p w14:paraId="74A9E53C" w14:textId="77777777" w:rsidR="00550AE1" w:rsidRPr="00550AE1" w:rsidRDefault="00550AE1" w:rsidP="00550AE1">
      <w:pPr>
        <w:spacing w:after="40"/>
        <w:jc w:val="center"/>
        <w:rPr>
          <w:rFonts w:eastAsia="Calibri"/>
          <w:b/>
          <w:bCs/>
          <w:lang w:val="en-ZW" w:eastAsia="en-US"/>
        </w:rPr>
      </w:pPr>
      <w:r w:rsidRPr="00550AE1">
        <w:rPr>
          <w:rFonts w:ascii="Calibri" w:eastAsia="Calibri" w:hAnsi="Calibri" w:cs="Calibri"/>
          <w:b/>
          <w:bCs/>
          <w:i/>
          <w:iCs/>
          <w:color w:val="1F497D"/>
          <w:sz w:val="18"/>
          <w:szCs w:val="18"/>
          <w:u w:val="single"/>
          <w:lang w:eastAsia="en-US"/>
        </w:rPr>
        <w:t>If you want to contact Veritas, have any questions or wish to subscribe or unsubscribe please email</w:t>
      </w:r>
      <w:r w:rsidRPr="00550AE1">
        <w:rPr>
          <w:rFonts w:ascii="Calibri" w:eastAsia="Calibri" w:hAnsi="Calibri" w:cs="Calibri"/>
          <w:b/>
          <w:bCs/>
          <w:i/>
          <w:iCs/>
          <w:color w:val="000080"/>
          <w:sz w:val="18"/>
          <w:szCs w:val="18"/>
          <w:u w:val="single"/>
          <w:lang w:eastAsia="en-US"/>
        </w:rPr>
        <w:t xml:space="preserve"> </w:t>
      </w:r>
      <w:hyperlink r:id="rId13" w:history="1">
        <w:r w:rsidRPr="00550AE1">
          <w:rPr>
            <w:rFonts w:ascii="Calibri" w:eastAsia="Calibri" w:hAnsi="Calibri" w:cs="Calibri"/>
            <w:b/>
            <w:bCs/>
            <w:i/>
            <w:iCs/>
            <w:color w:val="008000"/>
            <w:sz w:val="18"/>
            <w:szCs w:val="18"/>
            <w:u w:val="single"/>
            <w:lang w:eastAsia="en-US"/>
          </w:rPr>
          <w:t>veritas@mango.zw</w:t>
        </w:r>
      </w:hyperlink>
    </w:p>
    <w:p w14:paraId="34CC2077" w14:textId="77777777" w:rsidR="00550AE1" w:rsidRPr="00550AE1" w:rsidRDefault="00550AE1" w:rsidP="00550AE1">
      <w:pPr>
        <w:spacing w:after="20"/>
        <w:jc w:val="center"/>
        <w:rPr>
          <w:rFonts w:eastAsia="Calibri"/>
          <w:b/>
          <w:bCs/>
          <w:lang w:eastAsia="en-US"/>
        </w:rPr>
      </w:pPr>
      <w:r w:rsidRPr="00550AE1">
        <w:rPr>
          <w:rFonts w:ascii="Calibri" w:eastAsia="Calibri" w:hAnsi="Calibri" w:cs="Calibri"/>
          <w:b/>
          <w:bCs/>
          <w:i/>
          <w:iCs/>
          <w:color w:val="1F497D"/>
          <w:sz w:val="18"/>
          <w:szCs w:val="18"/>
          <w:u w:val="single"/>
          <w:lang w:eastAsia="en-US"/>
        </w:rPr>
        <w:t xml:space="preserve">If you are looking for </w:t>
      </w:r>
      <w:proofErr w:type="gramStart"/>
      <w:r w:rsidRPr="00550AE1">
        <w:rPr>
          <w:rFonts w:ascii="Calibri" w:eastAsia="Calibri" w:hAnsi="Calibri" w:cs="Calibri"/>
          <w:b/>
          <w:bCs/>
          <w:i/>
          <w:iCs/>
          <w:color w:val="1F497D"/>
          <w:sz w:val="18"/>
          <w:szCs w:val="18"/>
          <w:u w:val="single"/>
          <w:lang w:eastAsia="en-US"/>
        </w:rPr>
        <w:t>legislation</w:t>
      </w:r>
      <w:proofErr w:type="gramEnd"/>
      <w:r w:rsidRPr="00550AE1">
        <w:rPr>
          <w:rFonts w:ascii="Calibri" w:eastAsia="Calibri" w:hAnsi="Calibri" w:cs="Calibri"/>
          <w:b/>
          <w:bCs/>
          <w:i/>
          <w:iCs/>
          <w:color w:val="1F497D"/>
          <w:sz w:val="18"/>
          <w:szCs w:val="18"/>
          <w:lang w:eastAsia="en-US"/>
        </w:rPr>
        <w:t xml:space="preserve"> please look for it on </w:t>
      </w:r>
      <w:hyperlink r:id="rId14" w:history="1">
        <w:r w:rsidRPr="00550AE1">
          <w:rPr>
            <w:rFonts w:ascii="Calibri" w:eastAsia="Calibri" w:hAnsi="Calibri" w:cs="Calibri"/>
            <w:i/>
            <w:iCs/>
            <w:color w:val="008000"/>
            <w:sz w:val="18"/>
            <w:szCs w:val="18"/>
            <w:u w:val="single"/>
            <w:lang w:eastAsia="en-US"/>
          </w:rPr>
          <w:t>www.veritaszim.net</w:t>
        </w:r>
      </w:hyperlink>
    </w:p>
    <w:p w14:paraId="16063DD7" w14:textId="77777777" w:rsidR="00550AE1" w:rsidRPr="00550AE1" w:rsidRDefault="00550AE1" w:rsidP="00550AE1">
      <w:pPr>
        <w:spacing w:after="120"/>
        <w:jc w:val="center"/>
        <w:rPr>
          <w:rFonts w:eastAsia="Calibri"/>
          <w:color w:val="1F497D"/>
          <w:sz w:val="8"/>
          <w:szCs w:val="8"/>
          <w:lang w:eastAsia="en-US"/>
        </w:rPr>
      </w:pPr>
      <w:r w:rsidRPr="00550AE1">
        <w:rPr>
          <w:rFonts w:ascii="Calibri" w:eastAsia="Calibri" w:hAnsi="Calibri" w:cs="Calibri"/>
          <w:b/>
          <w:bCs/>
          <w:color w:val="1F497D"/>
          <w:sz w:val="18"/>
          <w:szCs w:val="18"/>
          <w:lang w:eastAsia="en-US"/>
        </w:rPr>
        <w:t>Follow us on</w:t>
      </w:r>
      <w:r w:rsidRPr="00550AE1">
        <w:rPr>
          <w:rFonts w:ascii="Calibri" w:eastAsia="Calibri" w:hAnsi="Calibri" w:cs="Calibri"/>
          <w:color w:val="000080"/>
          <w:sz w:val="18"/>
          <w:szCs w:val="18"/>
          <w:lang w:eastAsia="en-US"/>
        </w:rPr>
        <w:t xml:space="preserve"> </w:t>
      </w:r>
      <w:r w:rsidRPr="00550AE1">
        <w:rPr>
          <w:rFonts w:ascii="Calibri" w:eastAsia="Calibri" w:hAnsi="Calibri" w:cs="Calibri"/>
          <w:b/>
          <w:bCs/>
          <w:i/>
          <w:iCs/>
          <w:noProof/>
          <w:color w:val="1F497D"/>
          <w:sz w:val="22"/>
          <w:szCs w:val="22"/>
          <w:lang w:eastAsia="en-US"/>
        </w:rPr>
        <w:drawing>
          <wp:inline distT="0" distB="0" distL="0" distR="0" wp14:anchorId="4C099B86" wp14:editId="27A04430">
            <wp:extent cx="257175" cy="257175"/>
            <wp:effectExtent l="0" t="0" r="9525" b="9525"/>
            <wp:docPr id="11" name="Picture 1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550AE1">
        <w:rPr>
          <w:rFonts w:ascii="Calibri" w:eastAsia="Calibri" w:hAnsi="Calibri" w:cs="Calibri"/>
          <w:color w:val="1F497D"/>
          <w:sz w:val="22"/>
          <w:szCs w:val="22"/>
          <w:lang w:eastAsia="en-US"/>
        </w:rPr>
        <w:t> </w:t>
      </w:r>
      <w:r w:rsidRPr="00550AE1">
        <w:rPr>
          <w:rFonts w:ascii="Calibri" w:eastAsia="Calibri" w:hAnsi="Calibri" w:cs="Calibri"/>
          <w:b/>
          <w:bCs/>
          <w:i/>
          <w:iCs/>
          <w:noProof/>
          <w:sz w:val="22"/>
          <w:szCs w:val="22"/>
          <w:lang w:eastAsia="en-US"/>
        </w:rPr>
        <w:drawing>
          <wp:inline distT="0" distB="0" distL="0" distR="0" wp14:anchorId="4A64BD7A" wp14:editId="15C5DB92">
            <wp:extent cx="295275" cy="257175"/>
            <wp:effectExtent l="0" t="0" r="9525" b="9525"/>
            <wp:docPr id="12" name="Picture 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550AE1">
        <w:rPr>
          <w:rFonts w:ascii="Calibri" w:eastAsia="Calibri" w:hAnsi="Calibri" w:cs="Calibri"/>
          <w:color w:val="1F497D"/>
          <w:sz w:val="22"/>
          <w:szCs w:val="22"/>
          <w:lang w:eastAsia="en-US"/>
        </w:rPr>
        <w:t> </w:t>
      </w:r>
      <w:r w:rsidRPr="00550AE1">
        <w:rPr>
          <w:rFonts w:ascii="Calibri" w:eastAsia="Calibri" w:hAnsi="Calibri" w:cs="Calibri"/>
          <w:b/>
          <w:bCs/>
          <w:i/>
          <w:iCs/>
          <w:noProof/>
          <w:color w:val="1F497D"/>
          <w:sz w:val="22"/>
          <w:szCs w:val="22"/>
          <w:lang w:eastAsia="en-US"/>
        </w:rPr>
        <w:drawing>
          <wp:inline distT="0" distB="0" distL="0" distR="0" wp14:anchorId="6285393E" wp14:editId="2BF1EB1F">
            <wp:extent cx="257175" cy="266700"/>
            <wp:effectExtent l="0" t="0" r="9525" b="0"/>
            <wp:docPr id="13" name="Picture 1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550AE1">
        <w:rPr>
          <w:rFonts w:ascii="Calibri" w:eastAsia="Calibri" w:hAnsi="Calibri" w:cs="Calibri"/>
          <w:color w:val="1F497D"/>
          <w:sz w:val="22"/>
          <w:szCs w:val="22"/>
          <w:lang w:eastAsia="en-US"/>
        </w:rPr>
        <w:t> </w:t>
      </w:r>
      <w:r w:rsidRPr="00550AE1">
        <w:rPr>
          <w:rFonts w:ascii="Calibri" w:eastAsia="Calibri" w:hAnsi="Calibri" w:cs="Calibri"/>
          <w:b/>
          <w:bCs/>
          <w:i/>
          <w:iCs/>
          <w:noProof/>
          <w:sz w:val="22"/>
          <w:szCs w:val="22"/>
          <w:lang w:eastAsia="en-US"/>
        </w:rPr>
        <w:drawing>
          <wp:inline distT="0" distB="0" distL="0" distR="0" wp14:anchorId="7AD5D7CE" wp14:editId="78C4E7FA">
            <wp:extent cx="304800" cy="304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50AE1">
        <w:rPr>
          <w:rFonts w:ascii="Calibri" w:eastAsia="Calibri" w:hAnsi="Calibri" w:cs="Calibri"/>
          <w:b/>
          <w:bCs/>
          <w:color w:val="1F497D"/>
          <w:sz w:val="18"/>
          <w:szCs w:val="18"/>
          <w:lang w:eastAsia="en-US"/>
        </w:rPr>
        <w:t>(+263 71 893 3633)</w:t>
      </w:r>
    </w:p>
    <w:p w14:paraId="087F14F6" w14:textId="77777777" w:rsidR="00550AE1" w:rsidRPr="00550AE1" w:rsidRDefault="00550AE1" w:rsidP="00550AE1">
      <w:pPr>
        <w:spacing w:after="20"/>
        <w:jc w:val="center"/>
        <w:rPr>
          <w:rFonts w:eastAsia="Calibri"/>
          <w:color w:val="1F497D"/>
          <w:sz w:val="28"/>
          <w:szCs w:val="28"/>
          <w:lang w:eastAsia="en-US"/>
        </w:rPr>
      </w:pPr>
      <w:r w:rsidRPr="00550AE1">
        <w:rPr>
          <w:rFonts w:ascii="Calibri" w:eastAsia="Calibri" w:hAnsi="Calibri" w:cs="Calibri"/>
          <w:b/>
          <w:bCs/>
          <w:i/>
          <w:iCs/>
          <w:noProof/>
          <w:sz w:val="22"/>
          <w:szCs w:val="22"/>
          <w:lang w:eastAsia="en-US"/>
        </w:rPr>
        <w:drawing>
          <wp:inline distT="0" distB="0" distL="0" distR="0" wp14:anchorId="3504629F" wp14:editId="044850E5">
            <wp:extent cx="685800" cy="238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p w14:paraId="0E53C928" w14:textId="77777777" w:rsidR="00550AE1" w:rsidRPr="00550AE1" w:rsidRDefault="00550AE1" w:rsidP="00550AE1">
      <w:pPr>
        <w:spacing w:after="0"/>
        <w:jc w:val="center"/>
        <w:rPr>
          <w:rFonts w:eastAsia="Calibri"/>
          <w:lang w:eastAsia="en-US"/>
        </w:rPr>
      </w:pPr>
      <w:r w:rsidRPr="00550AE1">
        <w:rPr>
          <w:rFonts w:ascii="Calibri" w:eastAsia="Calibri" w:hAnsi="Calibri" w:cs="Calibri"/>
          <w:b/>
          <w:bCs/>
          <w:i/>
          <w:iCs/>
          <w:color w:val="002060"/>
          <w:sz w:val="18"/>
          <w:szCs w:val="18"/>
          <w:lang w:eastAsia="en-US"/>
        </w:rPr>
        <w:t>This work is licensed under a</w:t>
      </w:r>
      <w:r w:rsidRPr="00550AE1">
        <w:rPr>
          <w:rFonts w:ascii="Calibri" w:eastAsia="Calibri" w:hAnsi="Calibri" w:cs="Calibri"/>
          <w:i/>
          <w:iCs/>
          <w:color w:val="1F497D"/>
          <w:sz w:val="18"/>
          <w:szCs w:val="18"/>
          <w:lang w:eastAsia="en-US"/>
        </w:rPr>
        <w:t xml:space="preserve"> </w:t>
      </w:r>
      <w:hyperlink r:id="rId28" w:history="1">
        <w:r w:rsidRPr="00550AE1">
          <w:rPr>
            <w:rFonts w:ascii="Calibri" w:eastAsia="Calibri" w:hAnsi="Calibri" w:cs="Calibri"/>
            <w:i/>
            <w:iCs/>
            <w:color w:val="008000"/>
            <w:sz w:val="18"/>
            <w:szCs w:val="18"/>
            <w:u w:val="single"/>
            <w:lang w:eastAsia="en-US"/>
          </w:rPr>
          <w:t>Creative Commons Attribution-</w:t>
        </w:r>
        <w:proofErr w:type="spellStart"/>
        <w:r w:rsidRPr="00550AE1">
          <w:rPr>
            <w:rFonts w:ascii="Calibri" w:eastAsia="Calibri" w:hAnsi="Calibri" w:cs="Calibri"/>
            <w:i/>
            <w:iCs/>
            <w:color w:val="008000"/>
            <w:sz w:val="18"/>
            <w:szCs w:val="18"/>
            <w:u w:val="single"/>
            <w:lang w:eastAsia="en-US"/>
          </w:rPr>
          <w:t>NonCommercial</w:t>
        </w:r>
        <w:proofErr w:type="spellEnd"/>
        <w:r w:rsidRPr="00550AE1">
          <w:rPr>
            <w:rFonts w:ascii="Calibri" w:eastAsia="Calibri" w:hAnsi="Calibri" w:cs="Calibri"/>
            <w:i/>
            <w:iCs/>
            <w:color w:val="008000"/>
            <w:sz w:val="18"/>
            <w:szCs w:val="18"/>
            <w:u w:val="single"/>
            <w:lang w:eastAsia="en-US"/>
          </w:rPr>
          <w:t>-</w:t>
        </w:r>
        <w:proofErr w:type="spellStart"/>
        <w:r w:rsidRPr="00550AE1">
          <w:rPr>
            <w:rFonts w:ascii="Calibri" w:eastAsia="Calibri" w:hAnsi="Calibri" w:cs="Calibri"/>
            <w:i/>
            <w:iCs/>
            <w:color w:val="008000"/>
            <w:sz w:val="18"/>
            <w:szCs w:val="18"/>
            <w:u w:val="single"/>
            <w:lang w:eastAsia="en-US"/>
          </w:rPr>
          <w:t>ShareAlike</w:t>
        </w:r>
        <w:proofErr w:type="spellEnd"/>
        <w:r w:rsidRPr="00550AE1">
          <w:rPr>
            <w:rFonts w:ascii="Calibri" w:eastAsia="Calibri" w:hAnsi="Calibri" w:cs="Calibri"/>
            <w:i/>
            <w:iCs/>
            <w:color w:val="008000"/>
            <w:sz w:val="18"/>
            <w:szCs w:val="18"/>
            <w:u w:val="single"/>
            <w:lang w:eastAsia="en-US"/>
          </w:rPr>
          <w:t xml:space="preserve"> 4.0 International License</w:t>
        </w:r>
      </w:hyperlink>
      <w:r w:rsidRPr="00550AE1">
        <w:rPr>
          <w:rFonts w:ascii="Calibri" w:eastAsia="Calibri" w:hAnsi="Calibri" w:cs="Calibri"/>
          <w:i/>
          <w:iCs/>
          <w:color w:val="008000"/>
          <w:sz w:val="18"/>
          <w:szCs w:val="18"/>
          <w:u w:val="single"/>
          <w:lang w:eastAsia="en-US"/>
        </w:rPr>
        <w:t>.</w:t>
      </w:r>
    </w:p>
    <w:p w14:paraId="3F58C851" w14:textId="77777777" w:rsidR="00550AE1" w:rsidRPr="00550AE1" w:rsidRDefault="00550AE1" w:rsidP="00550AE1">
      <w:pPr>
        <w:spacing w:after="0"/>
        <w:rPr>
          <w:rFonts w:eastAsia="Calibri"/>
          <w:lang w:val="en-US" w:eastAsia="en-US"/>
        </w:rPr>
      </w:pPr>
    </w:p>
    <w:p w14:paraId="31CAB4F4" w14:textId="49101A08" w:rsidR="00C95847" w:rsidRPr="00550AE1" w:rsidRDefault="00C95847" w:rsidP="00550AE1"/>
    <w:sectPr w:rsidR="00C95847" w:rsidRPr="00550AE1" w:rsidSect="002F570F">
      <w:headerReference w:type="even" r:id="rId29"/>
      <w:headerReference w:type="default" r:id="rId30"/>
      <w:footerReference w:type="even" r:id="rId31"/>
      <w:footerReference w:type="default" r:id="rId32"/>
      <w:headerReference w:type="first" r:id="rId33"/>
      <w:footerReference w:type="first" r:id="rId34"/>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19BF6" w14:textId="77777777" w:rsidR="002F701F" w:rsidRDefault="002F701F" w:rsidP="002F570F">
      <w:pPr>
        <w:spacing w:after="0"/>
      </w:pPr>
      <w:r>
        <w:separator/>
      </w:r>
    </w:p>
  </w:endnote>
  <w:endnote w:type="continuationSeparator" w:id="0">
    <w:p w14:paraId="6225E254" w14:textId="77777777" w:rsidR="002F701F" w:rsidRDefault="002F701F" w:rsidP="002F5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FC46C" w14:textId="77777777" w:rsidR="00A675DD" w:rsidRDefault="00A67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FDF29" w14:textId="77777777" w:rsidR="00A675DD" w:rsidRDefault="00A67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D00A9" w14:textId="77777777" w:rsidR="00A675DD" w:rsidRDefault="00A67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C1B2A" w14:textId="77777777" w:rsidR="002F701F" w:rsidRDefault="002F701F" w:rsidP="002F570F">
      <w:pPr>
        <w:spacing w:after="0"/>
      </w:pPr>
      <w:r>
        <w:separator/>
      </w:r>
    </w:p>
  </w:footnote>
  <w:footnote w:type="continuationSeparator" w:id="0">
    <w:p w14:paraId="4399F98E" w14:textId="77777777" w:rsidR="002F701F" w:rsidRDefault="002F701F" w:rsidP="002F57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5D432" w14:textId="77777777" w:rsidR="00A675DD" w:rsidRDefault="00A67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F6197" w14:textId="7BF5A919" w:rsidR="002F570F" w:rsidRDefault="002F570F" w:rsidP="00550AE1">
    <w:pPr>
      <w:pStyle w:val="Header"/>
      <w:pBdr>
        <w:bottom w:val="single" w:sz="4" w:space="1" w:color="auto"/>
      </w:pBdr>
      <w:tabs>
        <w:tab w:val="clear" w:pos="4513"/>
        <w:tab w:val="clear" w:pos="9026"/>
        <w:tab w:val="center" w:pos="4820"/>
        <w:tab w:val="right" w:pos="9638"/>
      </w:tabs>
    </w:pPr>
    <w:r>
      <w:t xml:space="preserve">Committees Series </w:t>
    </w:r>
    <w:r w:rsidR="00550AE1">
      <w:t>0</w:t>
    </w:r>
    <w:r w:rsidR="000A7390">
      <w:t>7</w:t>
    </w:r>
    <w:r>
      <w:t>/20</w:t>
    </w:r>
    <w:r w:rsidR="00550AE1">
      <w:t>2</w:t>
    </w:r>
    <w:r w:rsidR="00905E00">
      <w:t>1</w:t>
    </w:r>
    <w:r>
      <w:tab/>
    </w:r>
    <w:r w:rsidR="000A7390" w:rsidRPr="000A7390">
      <w:t>Public Hearings 22 to 26</w:t>
    </w:r>
    <w:r>
      <w:tab/>
    </w:r>
    <w:r w:rsidR="00A675DD">
      <w:t>1</w:t>
    </w:r>
    <w:r w:rsidR="000A7390">
      <w:t>7</w:t>
    </w:r>
    <w:r w:rsidR="00884569">
      <w:t xml:space="preserve"> </w:t>
    </w:r>
    <w:r w:rsidR="0077491C">
      <w:t>March</w:t>
    </w:r>
    <w:r w:rsidR="00884569">
      <w:t xml:space="preserve"> </w:t>
    </w:r>
    <w:r>
      <w:t>20</w:t>
    </w:r>
    <w:r w:rsidR="00550AE1">
      <w:t>2</w:t>
    </w:r>
    <w:r w:rsidR="0077491C">
      <w:t>1</w:t>
    </w:r>
    <w:r w:rsidR="00884569">
      <w:br/>
    </w:r>
    <w:r w:rsidR="00884569">
      <w:tab/>
    </w:r>
    <w:r w:rsidR="000A7390" w:rsidRPr="000A7390">
      <w:t>March on Centre for Education, Innovation etc Bill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EC8DE" w14:textId="77777777" w:rsidR="00A675DD" w:rsidRDefault="00A67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7059A"/>
    <w:multiLevelType w:val="hybridMultilevel"/>
    <w:tmpl w:val="8012922A"/>
    <w:lvl w:ilvl="0" w:tplc="0809000F">
      <w:start w:val="1"/>
      <w:numFmt w:val="decimal"/>
      <w:lvlText w:val="%1."/>
      <w:lvlJc w:val="left"/>
      <w:pPr>
        <w:ind w:left="795" w:hanging="360"/>
      </w:pPr>
    </w:lvl>
    <w:lvl w:ilvl="1" w:tplc="08090019">
      <w:start w:val="1"/>
      <w:numFmt w:val="lowerLetter"/>
      <w:lvlText w:val="%2."/>
      <w:lvlJc w:val="left"/>
      <w:pPr>
        <w:ind w:left="1515" w:hanging="360"/>
      </w:pPr>
    </w:lvl>
    <w:lvl w:ilvl="2" w:tplc="0809001B">
      <w:start w:val="1"/>
      <w:numFmt w:val="lowerRoman"/>
      <w:lvlText w:val="%3."/>
      <w:lvlJc w:val="right"/>
      <w:pPr>
        <w:ind w:left="2235" w:hanging="180"/>
      </w:pPr>
    </w:lvl>
    <w:lvl w:ilvl="3" w:tplc="0809000F">
      <w:start w:val="1"/>
      <w:numFmt w:val="decimal"/>
      <w:lvlText w:val="%4."/>
      <w:lvlJc w:val="left"/>
      <w:pPr>
        <w:ind w:left="2955" w:hanging="360"/>
      </w:pPr>
    </w:lvl>
    <w:lvl w:ilvl="4" w:tplc="08090019">
      <w:start w:val="1"/>
      <w:numFmt w:val="lowerLetter"/>
      <w:lvlText w:val="%5."/>
      <w:lvlJc w:val="left"/>
      <w:pPr>
        <w:ind w:left="3675" w:hanging="360"/>
      </w:pPr>
    </w:lvl>
    <w:lvl w:ilvl="5" w:tplc="0809001B">
      <w:start w:val="1"/>
      <w:numFmt w:val="lowerRoman"/>
      <w:lvlText w:val="%6."/>
      <w:lvlJc w:val="right"/>
      <w:pPr>
        <w:ind w:left="4395" w:hanging="180"/>
      </w:pPr>
    </w:lvl>
    <w:lvl w:ilvl="6" w:tplc="0809000F">
      <w:start w:val="1"/>
      <w:numFmt w:val="decimal"/>
      <w:lvlText w:val="%7."/>
      <w:lvlJc w:val="left"/>
      <w:pPr>
        <w:ind w:left="5115" w:hanging="360"/>
      </w:pPr>
    </w:lvl>
    <w:lvl w:ilvl="7" w:tplc="08090019">
      <w:start w:val="1"/>
      <w:numFmt w:val="lowerLetter"/>
      <w:lvlText w:val="%8."/>
      <w:lvlJc w:val="left"/>
      <w:pPr>
        <w:ind w:left="5835" w:hanging="360"/>
      </w:pPr>
    </w:lvl>
    <w:lvl w:ilvl="8" w:tplc="0809001B">
      <w:start w:val="1"/>
      <w:numFmt w:val="lowerRoman"/>
      <w:lvlText w:val="%9."/>
      <w:lvlJc w:val="right"/>
      <w:pPr>
        <w:ind w:left="6555" w:hanging="180"/>
      </w:pPr>
    </w:lvl>
  </w:abstractNum>
  <w:abstractNum w:abstractNumId="1" w15:restartNumberingAfterBreak="0">
    <w:nsid w:val="47C87556"/>
    <w:multiLevelType w:val="hybridMultilevel"/>
    <w:tmpl w:val="83860C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4CE001EB"/>
    <w:multiLevelType w:val="hybridMultilevel"/>
    <w:tmpl w:val="8012922A"/>
    <w:lvl w:ilvl="0" w:tplc="0809000F">
      <w:start w:val="1"/>
      <w:numFmt w:val="decimal"/>
      <w:lvlText w:val="%1."/>
      <w:lvlJc w:val="left"/>
      <w:pPr>
        <w:ind w:left="795" w:hanging="360"/>
      </w:pPr>
    </w:lvl>
    <w:lvl w:ilvl="1" w:tplc="08090019">
      <w:start w:val="1"/>
      <w:numFmt w:val="lowerLetter"/>
      <w:lvlText w:val="%2."/>
      <w:lvlJc w:val="left"/>
      <w:pPr>
        <w:ind w:left="1515" w:hanging="360"/>
      </w:pPr>
    </w:lvl>
    <w:lvl w:ilvl="2" w:tplc="0809001B">
      <w:start w:val="1"/>
      <w:numFmt w:val="lowerRoman"/>
      <w:lvlText w:val="%3."/>
      <w:lvlJc w:val="right"/>
      <w:pPr>
        <w:ind w:left="2235" w:hanging="180"/>
      </w:pPr>
    </w:lvl>
    <w:lvl w:ilvl="3" w:tplc="0809000F">
      <w:start w:val="1"/>
      <w:numFmt w:val="decimal"/>
      <w:lvlText w:val="%4."/>
      <w:lvlJc w:val="left"/>
      <w:pPr>
        <w:ind w:left="2955" w:hanging="360"/>
      </w:pPr>
    </w:lvl>
    <w:lvl w:ilvl="4" w:tplc="08090019">
      <w:start w:val="1"/>
      <w:numFmt w:val="lowerLetter"/>
      <w:lvlText w:val="%5."/>
      <w:lvlJc w:val="left"/>
      <w:pPr>
        <w:ind w:left="3675" w:hanging="360"/>
      </w:pPr>
    </w:lvl>
    <w:lvl w:ilvl="5" w:tplc="0809001B">
      <w:start w:val="1"/>
      <w:numFmt w:val="lowerRoman"/>
      <w:lvlText w:val="%6."/>
      <w:lvlJc w:val="right"/>
      <w:pPr>
        <w:ind w:left="4395" w:hanging="180"/>
      </w:pPr>
    </w:lvl>
    <w:lvl w:ilvl="6" w:tplc="0809000F">
      <w:start w:val="1"/>
      <w:numFmt w:val="decimal"/>
      <w:lvlText w:val="%7."/>
      <w:lvlJc w:val="left"/>
      <w:pPr>
        <w:ind w:left="5115" w:hanging="360"/>
      </w:pPr>
    </w:lvl>
    <w:lvl w:ilvl="7" w:tplc="08090019">
      <w:start w:val="1"/>
      <w:numFmt w:val="lowerLetter"/>
      <w:lvlText w:val="%8."/>
      <w:lvlJc w:val="left"/>
      <w:pPr>
        <w:ind w:left="5835" w:hanging="360"/>
      </w:pPr>
    </w:lvl>
    <w:lvl w:ilvl="8" w:tplc="0809001B">
      <w:start w:val="1"/>
      <w:numFmt w:val="lowerRoman"/>
      <w:lvlText w:val="%9."/>
      <w:lvlJc w:val="right"/>
      <w:pPr>
        <w:ind w:left="6555" w:hanging="180"/>
      </w:pPr>
    </w:lvl>
  </w:abstractNum>
  <w:abstractNum w:abstractNumId="3" w15:restartNumberingAfterBreak="0">
    <w:nsid w:val="6BEF0CD8"/>
    <w:multiLevelType w:val="hybridMultilevel"/>
    <w:tmpl w:val="DC702F4A"/>
    <w:lvl w:ilvl="0" w:tplc="0809000F">
      <w:start w:val="1"/>
      <w:numFmt w:val="decimal"/>
      <w:lvlText w:val="%1."/>
      <w:lvlJc w:val="left"/>
      <w:pPr>
        <w:ind w:left="795" w:hanging="360"/>
      </w:pPr>
    </w:lvl>
    <w:lvl w:ilvl="1" w:tplc="08090019">
      <w:start w:val="1"/>
      <w:numFmt w:val="lowerLetter"/>
      <w:lvlText w:val="%2."/>
      <w:lvlJc w:val="left"/>
      <w:pPr>
        <w:ind w:left="1515" w:hanging="360"/>
      </w:pPr>
    </w:lvl>
    <w:lvl w:ilvl="2" w:tplc="0809001B">
      <w:start w:val="1"/>
      <w:numFmt w:val="lowerRoman"/>
      <w:lvlText w:val="%3."/>
      <w:lvlJc w:val="right"/>
      <w:pPr>
        <w:ind w:left="2235" w:hanging="180"/>
      </w:pPr>
    </w:lvl>
    <w:lvl w:ilvl="3" w:tplc="0809000F">
      <w:start w:val="1"/>
      <w:numFmt w:val="decimal"/>
      <w:lvlText w:val="%4."/>
      <w:lvlJc w:val="left"/>
      <w:pPr>
        <w:ind w:left="2955" w:hanging="360"/>
      </w:pPr>
    </w:lvl>
    <w:lvl w:ilvl="4" w:tplc="08090019">
      <w:start w:val="1"/>
      <w:numFmt w:val="lowerLetter"/>
      <w:lvlText w:val="%5."/>
      <w:lvlJc w:val="left"/>
      <w:pPr>
        <w:ind w:left="3675" w:hanging="360"/>
      </w:pPr>
    </w:lvl>
    <w:lvl w:ilvl="5" w:tplc="0809001B">
      <w:start w:val="1"/>
      <w:numFmt w:val="lowerRoman"/>
      <w:lvlText w:val="%6."/>
      <w:lvlJc w:val="right"/>
      <w:pPr>
        <w:ind w:left="4395" w:hanging="180"/>
      </w:pPr>
    </w:lvl>
    <w:lvl w:ilvl="6" w:tplc="0809000F">
      <w:start w:val="1"/>
      <w:numFmt w:val="decimal"/>
      <w:lvlText w:val="%7."/>
      <w:lvlJc w:val="left"/>
      <w:pPr>
        <w:ind w:left="5115" w:hanging="360"/>
      </w:pPr>
    </w:lvl>
    <w:lvl w:ilvl="7" w:tplc="08090019">
      <w:start w:val="1"/>
      <w:numFmt w:val="lowerLetter"/>
      <w:lvlText w:val="%8."/>
      <w:lvlJc w:val="left"/>
      <w:pPr>
        <w:ind w:left="5835" w:hanging="360"/>
      </w:pPr>
    </w:lvl>
    <w:lvl w:ilvl="8" w:tplc="0809001B">
      <w:start w:val="1"/>
      <w:numFmt w:val="lowerRoman"/>
      <w:lvlText w:val="%9."/>
      <w:lvlJc w:val="right"/>
      <w:pPr>
        <w:ind w:left="6555" w:hanging="180"/>
      </w:pPr>
    </w:lvl>
  </w:abstractNum>
  <w:abstractNum w:abstractNumId="4" w15:restartNumberingAfterBreak="0">
    <w:nsid w:val="70F41B39"/>
    <w:multiLevelType w:val="hybridMultilevel"/>
    <w:tmpl w:val="3386E3D0"/>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569"/>
    <w:rsid w:val="000A7390"/>
    <w:rsid w:val="00277CA1"/>
    <w:rsid w:val="002D3361"/>
    <w:rsid w:val="002F570F"/>
    <w:rsid w:val="002F701F"/>
    <w:rsid w:val="0047320E"/>
    <w:rsid w:val="00524C83"/>
    <w:rsid w:val="00550AE1"/>
    <w:rsid w:val="00620CE5"/>
    <w:rsid w:val="00684E80"/>
    <w:rsid w:val="00696B45"/>
    <w:rsid w:val="006B04EC"/>
    <w:rsid w:val="006F7D5F"/>
    <w:rsid w:val="007263D1"/>
    <w:rsid w:val="0077491C"/>
    <w:rsid w:val="008437B6"/>
    <w:rsid w:val="00884569"/>
    <w:rsid w:val="00905E00"/>
    <w:rsid w:val="00917BEF"/>
    <w:rsid w:val="00A675DD"/>
    <w:rsid w:val="00B42D1D"/>
    <w:rsid w:val="00B448B1"/>
    <w:rsid w:val="00B818A2"/>
    <w:rsid w:val="00B9099B"/>
    <w:rsid w:val="00B97189"/>
    <w:rsid w:val="00C95847"/>
    <w:rsid w:val="00D25B46"/>
    <w:rsid w:val="00DF1343"/>
    <w:rsid w:val="00E0420D"/>
    <w:rsid w:val="00EC095E"/>
    <w:rsid w:val="00F96A13"/>
    <w:rsid w:val="00FB0937"/>
    <w:rsid w:val="00FB21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A531"/>
  <w15:chartTrackingRefBased/>
  <w15:docId w15:val="{90069256-DDE5-43D5-8A4E-3299FD99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69"/>
    <w:pPr>
      <w:spacing w:after="6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spacing w:after="0"/>
    </w:pPr>
    <w:rPr>
      <w:rFonts w:asciiTheme="minorHAnsi" w:hAnsiTheme="minorHAnsi" w:cstheme="minorBidi"/>
      <w:sz w:val="22"/>
      <w:szCs w:val="22"/>
      <w:lang w:val="en-ZW" w:eastAsia="en-US"/>
    </w:r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spacing w:after="0"/>
    </w:pPr>
    <w:rPr>
      <w:rFonts w:asciiTheme="minorHAnsi" w:hAnsiTheme="minorHAnsi" w:cstheme="minorBidi"/>
      <w:sz w:val="22"/>
      <w:szCs w:val="22"/>
      <w:lang w:val="en-ZW" w:eastAsia="en-US"/>
    </w:r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884569"/>
    <w:rPr>
      <w:color w:val="0563C1"/>
      <w:u w:val="single"/>
    </w:rPr>
  </w:style>
  <w:style w:type="character" w:customStyle="1" w:styleId="section1Char">
    <w:name w:val="section1 Char"/>
    <w:basedOn w:val="DefaultParagraphFont"/>
    <w:link w:val="section1"/>
    <w:uiPriority w:val="99"/>
    <w:locked/>
    <w:rsid w:val="00884569"/>
    <w:rPr>
      <w:rFonts w:ascii="Calibri" w:hAnsi="Calibri"/>
    </w:rPr>
  </w:style>
  <w:style w:type="paragraph" w:customStyle="1" w:styleId="section1">
    <w:name w:val="section1"/>
    <w:basedOn w:val="Normal"/>
    <w:link w:val="section1Char"/>
    <w:uiPriority w:val="99"/>
    <w:rsid w:val="00884569"/>
    <w:pPr>
      <w:spacing w:before="100" w:beforeAutospacing="1" w:after="100" w:afterAutospacing="1"/>
    </w:pPr>
    <w:rPr>
      <w:rFonts w:ascii="Calibri" w:hAnsi="Calibri" w:cstheme="minorBidi"/>
      <w:sz w:val="22"/>
      <w:szCs w:val="22"/>
      <w:lang w:val="en-ZW"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29392">
      <w:bodyDiv w:val="1"/>
      <w:marLeft w:val="0"/>
      <w:marRight w:val="0"/>
      <w:marTop w:val="0"/>
      <w:marBottom w:val="0"/>
      <w:divBdr>
        <w:top w:val="none" w:sz="0" w:space="0" w:color="auto"/>
        <w:left w:val="none" w:sz="0" w:space="0" w:color="auto"/>
        <w:bottom w:val="none" w:sz="0" w:space="0" w:color="auto"/>
        <w:right w:val="none" w:sz="0" w:space="0" w:color="auto"/>
      </w:divBdr>
    </w:div>
    <w:div w:id="201523370">
      <w:bodyDiv w:val="1"/>
      <w:marLeft w:val="0"/>
      <w:marRight w:val="0"/>
      <w:marTop w:val="0"/>
      <w:marBottom w:val="0"/>
      <w:divBdr>
        <w:top w:val="none" w:sz="0" w:space="0" w:color="auto"/>
        <w:left w:val="none" w:sz="0" w:space="0" w:color="auto"/>
        <w:bottom w:val="none" w:sz="0" w:space="0" w:color="auto"/>
        <w:right w:val="none" w:sz="0" w:space="0" w:color="auto"/>
      </w:divBdr>
    </w:div>
    <w:div w:id="232354463">
      <w:bodyDiv w:val="1"/>
      <w:marLeft w:val="0"/>
      <w:marRight w:val="0"/>
      <w:marTop w:val="0"/>
      <w:marBottom w:val="0"/>
      <w:divBdr>
        <w:top w:val="none" w:sz="0" w:space="0" w:color="auto"/>
        <w:left w:val="none" w:sz="0" w:space="0" w:color="auto"/>
        <w:bottom w:val="none" w:sz="0" w:space="0" w:color="auto"/>
        <w:right w:val="none" w:sz="0" w:space="0" w:color="auto"/>
      </w:divBdr>
    </w:div>
    <w:div w:id="261568941">
      <w:bodyDiv w:val="1"/>
      <w:marLeft w:val="0"/>
      <w:marRight w:val="0"/>
      <w:marTop w:val="0"/>
      <w:marBottom w:val="0"/>
      <w:divBdr>
        <w:top w:val="none" w:sz="0" w:space="0" w:color="auto"/>
        <w:left w:val="none" w:sz="0" w:space="0" w:color="auto"/>
        <w:bottom w:val="none" w:sz="0" w:space="0" w:color="auto"/>
        <w:right w:val="none" w:sz="0" w:space="0" w:color="auto"/>
      </w:divBdr>
    </w:div>
    <w:div w:id="495651599">
      <w:bodyDiv w:val="1"/>
      <w:marLeft w:val="0"/>
      <w:marRight w:val="0"/>
      <w:marTop w:val="0"/>
      <w:marBottom w:val="0"/>
      <w:divBdr>
        <w:top w:val="none" w:sz="0" w:space="0" w:color="auto"/>
        <w:left w:val="none" w:sz="0" w:space="0" w:color="auto"/>
        <w:bottom w:val="none" w:sz="0" w:space="0" w:color="auto"/>
        <w:right w:val="none" w:sz="0" w:space="0" w:color="auto"/>
      </w:divBdr>
    </w:div>
    <w:div w:id="552932748">
      <w:bodyDiv w:val="1"/>
      <w:marLeft w:val="0"/>
      <w:marRight w:val="0"/>
      <w:marTop w:val="0"/>
      <w:marBottom w:val="0"/>
      <w:divBdr>
        <w:top w:val="none" w:sz="0" w:space="0" w:color="auto"/>
        <w:left w:val="none" w:sz="0" w:space="0" w:color="auto"/>
        <w:bottom w:val="none" w:sz="0" w:space="0" w:color="auto"/>
        <w:right w:val="none" w:sz="0" w:space="0" w:color="auto"/>
      </w:divBdr>
    </w:div>
    <w:div w:id="568004765">
      <w:bodyDiv w:val="1"/>
      <w:marLeft w:val="0"/>
      <w:marRight w:val="0"/>
      <w:marTop w:val="0"/>
      <w:marBottom w:val="0"/>
      <w:divBdr>
        <w:top w:val="none" w:sz="0" w:space="0" w:color="auto"/>
        <w:left w:val="none" w:sz="0" w:space="0" w:color="auto"/>
        <w:bottom w:val="none" w:sz="0" w:space="0" w:color="auto"/>
        <w:right w:val="none" w:sz="0" w:space="0" w:color="auto"/>
      </w:divBdr>
    </w:div>
    <w:div w:id="630013610">
      <w:bodyDiv w:val="1"/>
      <w:marLeft w:val="0"/>
      <w:marRight w:val="0"/>
      <w:marTop w:val="0"/>
      <w:marBottom w:val="0"/>
      <w:divBdr>
        <w:top w:val="none" w:sz="0" w:space="0" w:color="auto"/>
        <w:left w:val="none" w:sz="0" w:space="0" w:color="auto"/>
        <w:bottom w:val="none" w:sz="0" w:space="0" w:color="auto"/>
        <w:right w:val="none" w:sz="0" w:space="0" w:color="auto"/>
      </w:divBdr>
    </w:div>
    <w:div w:id="660697966">
      <w:bodyDiv w:val="1"/>
      <w:marLeft w:val="0"/>
      <w:marRight w:val="0"/>
      <w:marTop w:val="0"/>
      <w:marBottom w:val="0"/>
      <w:divBdr>
        <w:top w:val="none" w:sz="0" w:space="0" w:color="auto"/>
        <w:left w:val="none" w:sz="0" w:space="0" w:color="auto"/>
        <w:bottom w:val="none" w:sz="0" w:space="0" w:color="auto"/>
        <w:right w:val="none" w:sz="0" w:space="0" w:color="auto"/>
      </w:divBdr>
    </w:div>
    <w:div w:id="674652053">
      <w:bodyDiv w:val="1"/>
      <w:marLeft w:val="0"/>
      <w:marRight w:val="0"/>
      <w:marTop w:val="0"/>
      <w:marBottom w:val="0"/>
      <w:divBdr>
        <w:top w:val="none" w:sz="0" w:space="0" w:color="auto"/>
        <w:left w:val="none" w:sz="0" w:space="0" w:color="auto"/>
        <w:bottom w:val="none" w:sz="0" w:space="0" w:color="auto"/>
        <w:right w:val="none" w:sz="0" w:space="0" w:color="auto"/>
      </w:divBdr>
    </w:div>
    <w:div w:id="745959527">
      <w:bodyDiv w:val="1"/>
      <w:marLeft w:val="0"/>
      <w:marRight w:val="0"/>
      <w:marTop w:val="0"/>
      <w:marBottom w:val="0"/>
      <w:divBdr>
        <w:top w:val="none" w:sz="0" w:space="0" w:color="auto"/>
        <w:left w:val="none" w:sz="0" w:space="0" w:color="auto"/>
        <w:bottom w:val="none" w:sz="0" w:space="0" w:color="auto"/>
        <w:right w:val="none" w:sz="0" w:space="0" w:color="auto"/>
      </w:divBdr>
    </w:div>
    <w:div w:id="998657533">
      <w:bodyDiv w:val="1"/>
      <w:marLeft w:val="0"/>
      <w:marRight w:val="0"/>
      <w:marTop w:val="0"/>
      <w:marBottom w:val="0"/>
      <w:divBdr>
        <w:top w:val="none" w:sz="0" w:space="0" w:color="auto"/>
        <w:left w:val="none" w:sz="0" w:space="0" w:color="auto"/>
        <w:bottom w:val="none" w:sz="0" w:space="0" w:color="auto"/>
        <w:right w:val="none" w:sz="0" w:space="0" w:color="auto"/>
      </w:divBdr>
    </w:div>
    <w:div w:id="1571579778">
      <w:bodyDiv w:val="1"/>
      <w:marLeft w:val="0"/>
      <w:marRight w:val="0"/>
      <w:marTop w:val="0"/>
      <w:marBottom w:val="0"/>
      <w:divBdr>
        <w:top w:val="none" w:sz="0" w:space="0" w:color="auto"/>
        <w:left w:val="none" w:sz="0" w:space="0" w:color="auto"/>
        <w:bottom w:val="none" w:sz="0" w:space="0" w:color="auto"/>
        <w:right w:val="none" w:sz="0" w:space="0" w:color="auto"/>
      </w:divBdr>
    </w:div>
    <w:div w:id="1699549876">
      <w:bodyDiv w:val="1"/>
      <w:marLeft w:val="0"/>
      <w:marRight w:val="0"/>
      <w:marTop w:val="0"/>
      <w:marBottom w:val="0"/>
      <w:divBdr>
        <w:top w:val="none" w:sz="0" w:space="0" w:color="auto"/>
        <w:left w:val="none" w:sz="0" w:space="0" w:color="auto"/>
        <w:bottom w:val="none" w:sz="0" w:space="0" w:color="auto"/>
        <w:right w:val="none" w:sz="0" w:space="0" w:color="auto"/>
      </w:divBdr>
    </w:div>
    <w:div w:id="1702441650">
      <w:bodyDiv w:val="1"/>
      <w:marLeft w:val="0"/>
      <w:marRight w:val="0"/>
      <w:marTop w:val="0"/>
      <w:marBottom w:val="0"/>
      <w:divBdr>
        <w:top w:val="none" w:sz="0" w:space="0" w:color="auto"/>
        <w:left w:val="none" w:sz="0" w:space="0" w:color="auto"/>
        <w:bottom w:val="none" w:sz="0" w:space="0" w:color="auto"/>
        <w:right w:val="none" w:sz="0" w:space="0" w:color="auto"/>
      </w:divBdr>
    </w:div>
    <w:div w:id="1715621383">
      <w:bodyDiv w:val="1"/>
      <w:marLeft w:val="0"/>
      <w:marRight w:val="0"/>
      <w:marTop w:val="0"/>
      <w:marBottom w:val="0"/>
      <w:divBdr>
        <w:top w:val="none" w:sz="0" w:space="0" w:color="auto"/>
        <w:left w:val="none" w:sz="0" w:space="0" w:color="auto"/>
        <w:bottom w:val="none" w:sz="0" w:space="0" w:color="auto"/>
        <w:right w:val="none" w:sz="0" w:space="0" w:color="auto"/>
      </w:divBdr>
    </w:div>
    <w:div w:id="18552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eritas@mango.zw" TargetMode="External"/><Relationship Id="rId18" Type="http://schemas.openxmlformats.org/officeDocument/2006/relationships/hyperlink" Target="https://twitter.com/veritaszim"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www.facebook.com/veritaszim/" TargetMode="External"/><Relationship Id="rId34" Type="http://schemas.openxmlformats.org/officeDocument/2006/relationships/footer" Target="footer3.xml"/><Relationship Id="rId7" Type="http://schemas.openxmlformats.org/officeDocument/2006/relationships/hyperlink" Target="http://www.veritaszim.net/node/4520" TargetMode="External"/><Relationship Id="rId12" Type="http://schemas.openxmlformats.org/officeDocument/2006/relationships/hyperlink" Target="https://www.facebook.com/parliamentofzim" TargetMode="External"/><Relationship Id="rId17" Type="http://schemas.openxmlformats.org/officeDocument/2006/relationships/image" Target="cid:image001.jpg@01D4CC65.34276FF0" TargetMode="External"/><Relationship Id="rId25" Type="http://schemas.openxmlformats.org/officeDocument/2006/relationships/image" Target="cid:image004.png@01D4CC65.34276FF0"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cid:image002.png@01D4CC65.34276FF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erk@parlzim.gov.zw" TargetMode="External"/><Relationship Id="rId24" Type="http://schemas.openxmlformats.org/officeDocument/2006/relationships/image" Target="media/image4.pn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veritaszim.net/" TargetMode="External"/><Relationship Id="rId23" Type="http://schemas.openxmlformats.org/officeDocument/2006/relationships/image" Target="cid:image003.png@01D4CC65.34276FF0" TargetMode="External"/><Relationship Id="rId28" Type="http://schemas.openxmlformats.org/officeDocument/2006/relationships/hyperlink" Target="http://creativecommons.org/licenses/by-nc-sa/4.0/" TargetMode="External"/><Relationship Id="rId36" Type="http://schemas.openxmlformats.org/officeDocument/2006/relationships/theme" Target="theme/theme1.xml"/><Relationship Id="rId10" Type="http://schemas.openxmlformats.org/officeDocument/2006/relationships/hyperlink" Target="mailto:%3cspan%20id=" TargetMode="External"/><Relationship Id="rId19" Type="http://schemas.openxmlformats.org/officeDocument/2006/relationships/image" Target="media/image2.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User\AppData\Local\Microsoft\Windows\INetCache\Content.Outlook\E75EC664\Physical%20Public%20hearing%20-Higher%20and%20Tertiary.docx" TargetMode="External"/><Relationship Id="rId14" Type="http://schemas.openxmlformats.org/officeDocument/2006/relationships/hyperlink" Target="http://www.veritaszim.net/" TargetMode="External"/><Relationship Id="rId22" Type="http://schemas.openxmlformats.org/officeDocument/2006/relationships/image" Target="media/image3.png"/><Relationship Id="rId27" Type="http://schemas.openxmlformats.org/officeDocument/2006/relationships/image" Target="cid:image005.png@01D4CC65.34276FF0"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www.veritaszim.net/node/47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dys\Documents\Custom%20Office%20Templates\Comm%20%20Meet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  Meetings</Template>
  <TotalTime>1</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dc:creator>
  <cp:keywords/>
  <dc:description/>
  <cp:lastModifiedBy>prince jonny jr.</cp:lastModifiedBy>
  <cp:revision>2</cp:revision>
  <dcterms:created xsi:type="dcterms:W3CDTF">2021-03-18T07:13:00Z</dcterms:created>
  <dcterms:modified xsi:type="dcterms:W3CDTF">2021-03-18T07:13:00Z</dcterms:modified>
</cp:coreProperties>
</file>