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2A" w:rsidRPr="003F673F" w:rsidRDefault="003F673F">
      <w:pPr>
        <w:rPr>
          <w:b/>
        </w:rPr>
      </w:pPr>
      <w:r w:rsidRPr="003F673F">
        <w:rPr>
          <w:b/>
        </w:rPr>
        <w:t xml:space="preserve">From National Assembly Order Paper for Wednesday 21st June 2017.  </w:t>
      </w:r>
    </w:p>
    <w:p w:rsidR="003F673F" w:rsidRPr="003F673F" w:rsidRDefault="003F673F" w:rsidP="003F673F">
      <w:pPr>
        <w:jc w:val="center"/>
        <w:rPr>
          <w:b/>
        </w:rPr>
      </w:pPr>
    </w:p>
    <w:p w:rsidR="003F673F" w:rsidRPr="003F673F" w:rsidRDefault="003F673F" w:rsidP="003F673F">
      <w:pPr>
        <w:tabs>
          <w:tab w:val="left" w:pos="0"/>
          <w:tab w:val="left" w:pos="720"/>
          <w:tab w:val="left" w:pos="8550"/>
        </w:tabs>
        <w:jc w:val="center"/>
        <w:rPr>
          <w:b/>
          <w:bCs/>
          <w:i/>
        </w:rPr>
      </w:pPr>
      <w:r w:rsidRPr="003F673F">
        <w:rPr>
          <w:b/>
          <w:bCs/>
          <w:i/>
        </w:rPr>
        <w:t>Notice of Amendments</w:t>
      </w:r>
    </w:p>
    <w:p w:rsidR="003F673F" w:rsidRPr="003F673F" w:rsidRDefault="003F673F" w:rsidP="003F673F">
      <w:pPr>
        <w:tabs>
          <w:tab w:val="left" w:pos="0"/>
          <w:tab w:val="left" w:pos="720"/>
          <w:tab w:val="left" w:pos="8550"/>
        </w:tabs>
        <w:jc w:val="center"/>
        <w:rPr>
          <w:b/>
          <w:bCs/>
          <w:iCs/>
        </w:rPr>
      </w:pPr>
      <w:r w:rsidRPr="003F673F">
        <w:rPr>
          <w:b/>
          <w:bCs/>
          <w:i/>
          <w:iCs/>
        </w:rPr>
        <w:t xml:space="preserve">ZEP - RE (Membership of Zimbabwe and Branch Office </w:t>
      </w:r>
      <w:r w:rsidRPr="003F673F">
        <w:rPr>
          <w:rFonts w:eastAsia="WenQuanYi Micro Hei"/>
          <w:b/>
          <w:i/>
          <w:kern w:val="24"/>
          <w:lang w:val="en-US"/>
        </w:rPr>
        <w:t>Agreement</w:t>
      </w:r>
      <w:r w:rsidRPr="003F673F">
        <w:rPr>
          <w:b/>
          <w:bCs/>
          <w:i/>
          <w:iCs/>
        </w:rPr>
        <w:t xml:space="preserve">) Bill, </w:t>
      </w:r>
      <w:r w:rsidRPr="003F673F">
        <w:rPr>
          <w:b/>
          <w:bCs/>
          <w:iCs/>
        </w:rPr>
        <w:t>(H.B. 9, 2016)</w:t>
      </w:r>
    </w:p>
    <w:p w:rsidR="003F673F" w:rsidRPr="003F673F" w:rsidRDefault="003F673F" w:rsidP="003F673F">
      <w:pPr>
        <w:keepNext/>
        <w:spacing w:before="120" w:after="120"/>
        <w:jc w:val="center"/>
        <w:rPr>
          <w:b/>
          <w:szCs w:val="20"/>
          <w:lang w:val="en-ZA"/>
        </w:rPr>
      </w:pPr>
      <w:r w:rsidRPr="003F673F">
        <w:rPr>
          <w:b/>
          <w:szCs w:val="20"/>
          <w:lang w:val="en-ZA"/>
        </w:rPr>
        <w:t>Long Title</w:t>
      </w:r>
    </w:p>
    <w:p w:rsidR="003F673F" w:rsidRPr="003F673F" w:rsidRDefault="003F673F" w:rsidP="003F673F">
      <w:pPr>
        <w:tabs>
          <w:tab w:val="left" w:pos="0"/>
          <w:tab w:val="left" w:pos="720"/>
          <w:tab w:val="left" w:pos="8550"/>
        </w:tabs>
        <w:rPr>
          <w:bCs/>
          <w:iCs/>
          <w:smallCaps/>
        </w:rPr>
      </w:pPr>
      <w:r w:rsidRPr="003F673F">
        <w:rPr>
          <w:bCs/>
          <w:iCs/>
          <w:smallCaps/>
        </w:rPr>
        <w:t>By The Minister of Finance and Economic Development:</w:t>
      </w:r>
    </w:p>
    <w:p w:rsidR="003F673F" w:rsidRPr="003F673F" w:rsidRDefault="003F673F" w:rsidP="003F673F">
      <w:pPr>
        <w:jc w:val="both"/>
        <w:rPr>
          <w:lang w:eastAsia="en-GB"/>
        </w:rPr>
      </w:pPr>
      <w:r w:rsidRPr="003F673F">
        <w:rPr>
          <w:lang w:eastAsia="en-GB"/>
        </w:rPr>
        <w:t>On page 1</w:t>
      </w:r>
      <w:r w:rsidRPr="003F673F">
        <w:rPr>
          <w:b/>
          <w:lang w:eastAsia="en-GB"/>
        </w:rPr>
        <w:t xml:space="preserve"> </w:t>
      </w:r>
      <w:r w:rsidRPr="003F673F">
        <w:rPr>
          <w:lang w:eastAsia="en-GB"/>
        </w:rPr>
        <w:t>of the Bill, after the long title, insert a heading titled “Preamble.”</w:t>
      </w:r>
    </w:p>
    <w:p w:rsidR="003F673F" w:rsidRPr="003F673F" w:rsidRDefault="003F673F" w:rsidP="003F673F">
      <w:pPr>
        <w:jc w:val="both"/>
        <w:rPr>
          <w:lang w:eastAsia="en-GB"/>
        </w:rPr>
      </w:pPr>
      <w:r w:rsidRPr="003F673F">
        <w:rPr>
          <w:lang w:eastAsia="en-GB"/>
        </w:rPr>
        <w:t>On page 1 of the Bill, delete the recitals and substitute with the following-</w:t>
      </w:r>
    </w:p>
    <w:p w:rsidR="003F673F" w:rsidRPr="003F673F" w:rsidRDefault="003F673F" w:rsidP="003F673F">
      <w:pPr>
        <w:ind w:left="720"/>
        <w:jc w:val="both"/>
        <w:rPr>
          <w:lang w:eastAsia="en-GB"/>
        </w:rPr>
      </w:pPr>
      <w:r w:rsidRPr="003F673F">
        <w:rPr>
          <w:lang w:eastAsia="en-GB"/>
        </w:rPr>
        <w:t xml:space="preserve">“WHEREAS the Agreement for the Establishment of the ZEP-RE (PTA </w:t>
      </w:r>
      <w:r w:rsidRPr="003F673F">
        <w:rPr>
          <w:lang w:eastAsia="en-GB"/>
        </w:rPr>
        <w:tab/>
        <w:t xml:space="preserve">Reinsurance Company) (hereinafter called “the Company”) was concluded on </w:t>
      </w:r>
      <w:r w:rsidRPr="003F673F">
        <w:rPr>
          <w:lang w:eastAsia="en-GB"/>
        </w:rPr>
        <w:tab/>
        <w:t xml:space="preserve">November 23, 1990, among member states of the Preferential Trade Area </w:t>
      </w:r>
      <w:r w:rsidRPr="003F673F">
        <w:rPr>
          <w:lang w:eastAsia="en-GB"/>
        </w:rPr>
        <w:tab/>
        <w:t xml:space="preserve">(PTA) (now the Common Market for Eastern and Southern Africa), including </w:t>
      </w:r>
      <w:r w:rsidRPr="003F673F">
        <w:rPr>
          <w:lang w:eastAsia="en-GB"/>
        </w:rPr>
        <w:tab/>
        <w:t>Zimbabwe, by virtue of which Zimbabwe is a member;</w:t>
      </w:r>
    </w:p>
    <w:p w:rsidR="003F673F" w:rsidRPr="003F673F" w:rsidRDefault="003F673F" w:rsidP="003F673F">
      <w:pPr>
        <w:ind w:firstLine="720"/>
        <w:jc w:val="both"/>
        <w:rPr>
          <w:lang w:eastAsia="en-GB"/>
        </w:rPr>
      </w:pPr>
      <w:r w:rsidRPr="003F673F">
        <w:rPr>
          <w:lang w:eastAsia="en-GB"/>
        </w:rPr>
        <w:t xml:space="preserve">AND WHEREAS the PTA Authority, at its tenth meeting, took the decision that the </w:t>
      </w:r>
      <w:r w:rsidRPr="003F673F">
        <w:rPr>
          <w:lang w:eastAsia="en-GB"/>
        </w:rPr>
        <w:tab/>
        <w:t>Company commence operations on September 1, 1992;</w:t>
      </w:r>
    </w:p>
    <w:p w:rsidR="003F673F" w:rsidRPr="003F673F" w:rsidRDefault="003F673F" w:rsidP="003F673F">
      <w:pPr>
        <w:ind w:left="720"/>
        <w:jc w:val="both"/>
        <w:rPr>
          <w:lang w:eastAsia="en-GB"/>
        </w:rPr>
      </w:pPr>
      <w:r w:rsidRPr="003F673F">
        <w:rPr>
          <w:lang w:eastAsia="en-GB"/>
        </w:rPr>
        <w:t xml:space="preserve">AND WHEREAS for the purposes of regulating matters relating to legal capacity, </w:t>
      </w:r>
      <w:r w:rsidRPr="003F673F">
        <w:rPr>
          <w:lang w:eastAsia="en-GB"/>
        </w:rPr>
        <w:tab/>
        <w:t xml:space="preserve">privileges and immunities of the Company granted pursuant to Article </w:t>
      </w:r>
      <w:r w:rsidRPr="003F673F">
        <w:rPr>
          <w:lang w:eastAsia="en-GB"/>
        </w:rPr>
        <w:tab/>
        <w:t>40 of the agreement establishing the Company;</w:t>
      </w:r>
    </w:p>
    <w:p w:rsidR="003F673F" w:rsidRDefault="003F673F" w:rsidP="003F673F">
      <w:pPr>
        <w:jc w:val="center"/>
        <w:rPr>
          <w:lang w:eastAsia="en-GB"/>
        </w:rPr>
      </w:pPr>
      <w:r w:rsidRPr="003F673F">
        <w:rPr>
          <w:lang w:eastAsia="en-GB"/>
        </w:rPr>
        <w:t xml:space="preserve">“NOW, THEREFORE, be it enacted by the Parliament and President of </w:t>
      </w:r>
      <w:r w:rsidRPr="003F673F">
        <w:rPr>
          <w:lang w:eastAsia="en-GB"/>
        </w:rPr>
        <w:t>Zimbabwe:</w:t>
      </w:r>
    </w:p>
    <w:p w:rsidR="003F673F" w:rsidRPr="003F673F" w:rsidRDefault="003F673F" w:rsidP="003F673F">
      <w:pPr>
        <w:jc w:val="center"/>
        <w:rPr>
          <w:b/>
        </w:rPr>
      </w:pPr>
      <w:r>
        <w:rPr>
          <w:lang w:eastAsia="en-GB"/>
        </w:rPr>
        <w:t>_______________________</w:t>
      </w:r>
      <w:bookmarkStart w:id="0" w:name="_GoBack"/>
      <w:bookmarkEnd w:id="0"/>
    </w:p>
    <w:sectPr w:rsidR="003F673F" w:rsidRPr="003F6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80" w:rsidRDefault="00446080" w:rsidP="0032634E">
      <w:pPr>
        <w:spacing w:after="0" w:line="240" w:lineRule="auto"/>
      </w:pPr>
      <w:r>
        <w:separator/>
      </w:r>
    </w:p>
  </w:endnote>
  <w:endnote w:type="continuationSeparator" w:id="0">
    <w:p w:rsidR="00446080" w:rsidRDefault="00446080" w:rsidP="0032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4E" w:rsidRDefault="003263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4E" w:rsidRDefault="003263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4E" w:rsidRDefault="003263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80" w:rsidRDefault="00446080" w:rsidP="0032634E">
      <w:pPr>
        <w:spacing w:after="0" w:line="240" w:lineRule="auto"/>
      </w:pPr>
      <w:r>
        <w:separator/>
      </w:r>
    </w:p>
  </w:footnote>
  <w:footnote w:type="continuationSeparator" w:id="0">
    <w:p w:rsidR="00446080" w:rsidRDefault="00446080" w:rsidP="0032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4E" w:rsidRDefault="003263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4E" w:rsidRDefault="003263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4E" w:rsidRDefault="003263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3F"/>
    <w:rsid w:val="0032634E"/>
    <w:rsid w:val="003F673F"/>
    <w:rsid w:val="00446080"/>
    <w:rsid w:val="006922FB"/>
    <w:rsid w:val="0096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34E"/>
  </w:style>
  <w:style w:type="paragraph" w:styleId="Footer">
    <w:name w:val="footer"/>
    <w:basedOn w:val="Normal"/>
    <w:link w:val="FooterChar"/>
    <w:uiPriority w:val="99"/>
    <w:unhideWhenUsed/>
    <w:rsid w:val="00326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34E"/>
  </w:style>
  <w:style w:type="paragraph" w:styleId="Footer">
    <w:name w:val="footer"/>
    <w:basedOn w:val="Normal"/>
    <w:link w:val="FooterChar"/>
    <w:uiPriority w:val="99"/>
    <w:unhideWhenUsed/>
    <w:rsid w:val="00326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2017-06-21T12:30:00Z</dcterms:created>
  <dcterms:modified xsi:type="dcterms:W3CDTF">2017-06-21T12:30:00Z</dcterms:modified>
</cp:coreProperties>
</file>